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noProof/>
        </w:rPr>
        <w:id w:val="-2088913550"/>
        <w:docPartObj>
          <w:docPartGallery w:val="Cover Pages"/>
          <w:docPartUnique/>
        </w:docPartObj>
      </w:sdtPr>
      <w:sdtEndPr/>
      <w:sdtContent>
        <w:p w:rsidR="00864937" w:rsidRPr="00224DB2" w:rsidRDefault="006F43ED" w:rsidP="00C251B7">
          <w:pPr>
            <w:rPr>
              <w:rFonts w:ascii="Times New Roman" w:hAnsi="Times New Roman" w:cs="Times New Roman"/>
              <w:noProof/>
            </w:rPr>
          </w:pPr>
          <w:r w:rsidRPr="00224DB2">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6A7E87CA" wp14:editId="132C37B6">
                    <wp:simplePos x="0" y="0"/>
                    <wp:positionH relativeFrom="column">
                      <wp:posOffset>60667</wp:posOffset>
                    </wp:positionH>
                    <wp:positionV relativeFrom="page">
                      <wp:posOffset>6274190</wp:posOffset>
                    </wp:positionV>
                    <wp:extent cx="5852062" cy="1279769"/>
                    <wp:effectExtent l="0" t="0" r="0" b="0"/>
                    <wp:wrapNone/>
                    <wp:docPr id="23" name="Tekstlodziņš 23"/>
                    <wp:cNvGraphicFramePr/>
                    <a:graphic xmlns:a="http://schemas.openxmlformats.org/drawingml/2006/main">
                      <a:graphicData uri="http://schemas.microsoft.com/office/word/2010/wordprocessingShape">
                        <wps:wsp>
                          <wps:cNvSpPr txBox="1"/>
                          <wps:spPr>
                            <a:xfrm>
                              <a:off x="0" y="0"/>
                              <a:ext cx="5852062" cy="127976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26161" w:rsidRPr="003A34D5" w:rsidRDefault="006F43ED" w:rsidP="006F43ED">
                                <w:pPr>
                                  <w:pStyle w:val="Nosaukums"/>
                                  <w:jc w:val="both"/>
                                  <w:rPr>
                                    <w:sz w:val="48"/>
                                    <w:szCs w:val="48"/>
                                  </w:rPr>
                                </w:pPr>
                                <w:r w:rsidRPr="003A34D5">
                                  <w:rPr>
                                    <w:sz w:val="48"/>
                                    <w:szCs w:val="48"/>
                                  </w:rPr>
                                  <w:t xml:space="preserve">Pašnovērtējuma anketa pašvaldībām </w:t>
                                </w:r>
                                <w:r w:rsidR="00762615">
                                  <w:rPr>
                                    <w:sz w:val="48"/>
                                    <w:szCs w:val="48"/>
                                  </w:rPr>
                                  <w:t xml:space="preserve">par </w:t>
                                </w:r>
                                <w:r w:rsidRPr="003A34D5">
                                  <w:rPr>
                                    <w:sz w:val="48"/>
                                    <w:szCs w:val="48"/>
                                  </w:rPr>
                                  <w:t>daudzdzīvokļu dzīvojamo māju pārvaldīšan</w:t>
                                </w:r>
                                <w:r w:rsidR="00762615">
                                  <w:rPr>
                                    <w:sz w:val="48"/>
                                    <w:szCs w:val="48"/>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 o:spid="_x0000_s1026" type="#_x0000_t202" style="position:absolute;left:0;text-align:left;margin-left:4.8pt;margin-top:494.05pt;width:460.8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" filled="f" stroked="f" strokeweight="2pt">
                    <v:textbox>
                      <w:txbxContent>
                        <w:p w:rsidR="00926161" w:rsidRPr="003A34D5" w:rsidRDefault="006F43ED" w:rsidP="006F43ED">
                          <w:pPr>
                            <w:pStyle w:val="Nosaukums"/>
                            <w:jc w:val="both"/>
                            <w:rPr>
                              <w:sz w:val="48"/>
                              <w:szCs w:val="48"/>
                            </w:rPr>
                          </w:pPr>
                          <w:r w:rsidRPr="003A34D5">
                            <w:rPr>
                              <w:sz w:val="48"/>
                              <w:szCs w:val="48"/>
                            </w:rPr>
                            <w:t xml:space="preserve">Pašnovērtējuma anketa pašvaldībām </w:t>
                          </w:r>
                          <w:r w:rsidR="00762615">
                            <w:rPr>
                              <w:sz w:val="48"/>
                              <w:szCs w:val="48"/>
                            </w:rPr>
                            <w:t xml:space="preserve">par </w:t>
                          </w:r>
                          <w:r w:rsidRPr="003A34D5">
                            <w:rPr>
                              <w:sz w:val="48"/>
                              <w:szCs w:val="48"/>
                            </w:rPr>
                            <w:t>daudzdzīvokļu dzīvojamo māju pārvaldīšan</w:t>
                          </w:r>
                          <w:r w:rsidR="00762615">
                            <w:rPr>
                              <w:sz w:val="48"/>
                              <w:szCs w:val="48"/>
                            </w:rPr>
                            <w:t>u</w:t>
                          </w:r>
                        </w:p>
                      </w:txbxContent>
                    </v:textbox>
                    <w10:wrap anchory="page"/>
                  </v:shape>
                </w:pict>
              </mc:Fallback>
            </mc:AlternateContent>
          </w:r>
          <w:r w:rsidRPr="00224DB2">
            <w:rPr>
              <w:rFonts w:ascii="Times New Roman" w:hAnsi="Times New Roman" w:cs="Times New Roman"/>
              <w:noProof/>
              <w:lang w:eastAsia="lv-LV"/>
            </w:rPr>
            <mc:AlternateContent>
              <mc:Choice Requires="wps">
                <w:drawing>
                  <wp:anchor distT="0" distB="0" distL="114300" distR="114300" simplePos="0" relativeHeight="251662336" behindDoc="0" locked="0" layoutInCell="1" allowOverlap="1" wp14:anchorId="2262071A" wp14:editId="25B73CF3">
                    <wp:simplePos x="0" y="0"/>
                    <wp:positionH relativeFrom="column">
                      <wp:posOffset>5284470</wp:posOffset>
                    </wp:positionH>
                    <wp:positionV relativeFrom="paragraph">
                      <wp:posOffset>6390005</wp:posOffset>
                    </wp:positionV>
                    <wp:extent cx="838200" cy="438150"/>
                    <wp:effectExtent l="0" t="0" r="0" b="0"/>
                    <wp:wrapNone/>
                    <wp:docPr id="22" name="Tekstlodziņš 22"/>
                    <wp:cNvGraphicFramePr/>
                    <a:graphic xmlns:a="http://schemas.openxmlformats.org/drawingml/2006/main">
                      <a:graphicData uri="http://schemas.microsoft.com/office/word/2010/wordprocessingShape">
                        <wps:wsp>
                          <wps:cNvSpPr txBox="1"/>
                          <wps:spPr>
                            <a:xfrm>
                              <a:off x="0" y="0"/>
                              <a:ext cx="838200" cy="438150"/>
                            </a:xfrm>
                            <a:prstGeom prst="rect">
                              <a:avLst/>
                            </a:prstGeom>
                            <a:noFill/>
                            <a:ln w="6350">
                              <a:noFill/>
                            </a:ln>
                            <a:effectLst/>
                          </wps:spPr>
                          <wps:txb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2" o:spid="_x0000_s1027" type="#_x0000_t202" style="position:absolute;left:0;text-align:left;margin-left:416.1pt;margin-top:503.15pt;width:66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" filled="f" stroked="f" strokeweight=".5pt">
                    <v:textbo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v:textbox>
                  </v:shape>
                </w:pict>
              </mc:Fallback>
            </mc:AlternateContent>
          </w:r>
          <w:r w:rsidR="0012725F" w:rsidRPr="00224DB2">
            <w:rPr>
              <w:rFonts w:ascii="Times New Roman" w:hAnsi="Times New Roman" w:cs="Times New Roman"/>
              <w:noProof/>
              <w:lang w:eastAsia="lv-LV"/>
            </w:rPr>
            <w:drawing>
              <wp:anchor distT="0" distB="0" distL="114300" distR="114300" simplePos="0" relativeHeight="251819008" behindDoc="0" locked="0" layoutInCell="1" allowOverlap="1" wp14:anchorId="01A9FB37" wp14:editId="711724A6">
                <wp:simplePos x="0" y="0"/>
                <wp:positionH relativeFrom="column">
                  <wp:posOffset>-288290</wp:posOffset>
                </wp:positionH>
                <wp:positionV relativeFrom="paragraph">
                  <wp:posOffset>-422275</wp:posOffset>
                </wp:positionV>
                <wp:extent cx="6689090" cy="4762500"/>
                <wp:effectExtent l="0" t="0" r="0" b="0"/>
                <wp:wrapSquare wrapText="bothSides"/>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S-5.jpg"/>
                        <pic:cNvPicPr/>
                      </pic:nvPicPr>
                      <pic:blipFill>
                        <a:blip r:embed="rId9">
                          <a:extLst>
                            <a:ext uri="{28A0092B-C50C-407E-A947-70E740481C1C}">
                              <a14:useLocalDpi xmlns:a14="http://schemas.microsoft.com/office/drawing/2010/main" val="0"/>
                            </a:ext>
                          </a:extLst>
                        </a:blip>
                        <a:stretch>
                          <a:fillRect/>
                        </a:stretch>
                      </pic:blipFill>
                      <pic:spPr>
                        <a:xfrm>
                          <a:off x="0" y="0"/>
                          <a:ext cx="6689090" cy="4762500"/>
                        </a:xfrm>
                        <a:prstGeom prst="rect">
                          <a:avLst/>
                        </a:prstGeom>
                      </pic:spPr>
                    </pic:pic>
                  </a:graphicData>
                </a:graphic>
                <wp14:sizeRelH relativeFrom="page">
                  <wp14:pctWidth>0</wp14:pctWidth>
                </wp14:sizeRelH>
                <wp14:sizeRelV relativeFrom="page">
                  <wp14:pctHeight>0</wp14:pctHeight>
                </wp14:sizeRelV>
              </wp:anchor>
            </w:drawing>
          </w:r>
          <w:r w:rsidR="00864937" w:rsidRPr="00224DB2">
            <w:rPr>
              <w:rFonts w:ascii="Times New Roman" w:hAnsi="Times New Roman" w:cs="Times New Roman"/>
              <w:noProof/>
              <w:lang w:eastAsia="lv-LV"/>
            </w:rPr>
            <mc:AlternateContent>
              <mc:Choice Requires="wpg">
                <w:drawing>
                  <wp:anchor distT="0" distB="0" distL="114300" distR="114300" simplePos="0" relativeHeight="251660288" behindDoc="1" locked="0" layoutInCell="1" allowOverlap="1" wp14:anchorId="1FE5F2F0" wp14:editId="53A59F27">
                    <wp:simplePos x="0" y="0"/>
                    <wp:positionH relativeFrom="column">
                      <wp:posOffset>-289267</wp:posOffset>
                    </wp:positionH>
                    <wp:positionV relativeFrom="page">
                      <wp:posOffset>5696585</wp:posOffset>
                    </wp:positionV>
                    <wp:extent cx="6695440" cy="4559935"/>
                    <wp:effectExtent l="0" t="0" r="0" b="0"/>
                    <wp:wrapNone/>
                    <wp:docPr id="224" name="Grupa 224"/>
                    <wp:cNvGraphicFramePr/>
                    <a:graphic xmlns:a="http://schemas.openxmlformats.org/drawingml/2006/main">
                      <a:graphicData uri="http://schemas.microsoft.com/office/word/2010/wordprocessingGroup">
                        <wpg:wgp>
                          <wpg:cNvGrpSpPr/>
                          <wpg:grpSpPr>
                            <a:xfrm>
                              <a:off x="0" y="0"/>
                              <a:ext cx="6695440" cy="4559935"/>
                              <a:chOff x="0" y="0"/>
                              <a:chExt cx="6695440" cy="4560156"/>
                            </a:xfrm>
                          </wpg:grpSpPr>
                          <wps:wsp>
                            <wps:cNvPr id="225" name="Taisnstūris 225"/>
                            <wps:cNvSpPr/>
                            <wps:spPr>
                              <a:xfrm>
                                <a:off x="0" y="0"/>
                                <a:ext cx="6695440" cy="456015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161" w:rsidRDefault="00926161" w:rsidP="00224DB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aisnstūris 226"/>
                            <wps:cNvSpPr/>
                            <wps:spPr>
                              <a:xfrm>
                                <a:off x="0" y="3912577"/>
                                <a:ext cx="2231390" cy="431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aisnstūris 227"/>
                            <wps:cNvSpPr/>
                            <wps:spPr>
                              <a:xfrm>
                                <a:off x="4457700" y="3912577"/>
                                <a:ext cx="22313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aisnstūris 228"/>
                            <wps:cNvSpPr/>
                            <wps:spPr>
                              <a:xfrm>
                                <a:off x="2233246" y="3912577"/>
                                <a:ext cx="22313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Attēls 2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919046" y="2532185"/>
                                <a:ext cx="1043940" cy="1022350"/>
                              </a:xfrm>
                              <a:prstGeom prst="rect">
                                <a:avLst/>
                              </a:prstGeom>
                            </pic:spPr>
                          </pic:pic>
                        </wpg:wgp>
                      </a:graphicData>
                    </a:graphic>
                    <wp14:sizeRelH relativeFrom="margin">
                      <wp14:pctWidth>0</wp14:pctWidth>
                    </wp14:sizeRelH>
                  </wp:anchor>
                </w:drawing>
              </mc:Choice>
              <mc:Fallback>
                <w:pict>
                  <v:group id="Grupa 224" o:spid="_x0000_s1028" style="position:absolute;left:0;text-align:left;margin-left:-22.8pt;margin-top:448.55pt;width:527.2pt;height:359.05pt;z-index:-251656192;mso-position-vertical-relative:page;mso-width-relative:margin" coordsize="66954,45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">
                    <v:rect id="Taisnstūris 225" o:spid="_x0000_s1029" style="position:absolute;width:66954;height:45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bN8UA&#10;AADcAAAADwAAAGRycy9kb3ducmV2LnhtbESPQWvCQBSE70L/w/IKvemmAUVSV9FCpcdWg7S3R/aZ&#10;Dc2+XbIbE/vruwXB4zAz3zCrzWhbcaEuNI4VPM8yEMSV0w3XCsrj23QJIkRkja1jUnClAJv1w2SF&#10;hXYDf9LlEGuRIBwKVGBi9IWUoTJkMcycJ07e2XUWY5JdLXWHQ4LbVuZZtpAWG04LBj29Gqp+Dr1V&#10;4Pflx/fZ7PywuJ7m+7Huv36bXqmnx3H7AiLSGO/hW/tdK8jzOfyf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Vs3xQAAANwAAAAPAAAAAAAAAAAAAAAAAJgCAABkcnMv&#10;ZG93bnJldi54bWxQSwUGAAAAAAQABAD1AAAAigMAAAAA&#10;" fillcolor="#2a6496 [3204]" stroked="f" strokeweight="2pt">
                      <v:textbox>
                        <w:txbxContent>
                          <w:p w:rsidR="00926161" w:rsidRDefault="00926161" w:rsidP="00224DB2">
                            <w:pPr>
                              <w:jc w:val="left"/>
                            </w:pPr>
                          </w:p>
                        </w:txbxContent>
                      </v:textbox>
                    </v:rect>
                    <v:rect id="Taisnstūris 226" o:spid="_x0000_s1030" style="position:absolute;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m3cIA&#10;AADcAAAADwAAAGRycy9kb3ducmV2LnhtbESP3YrCMBSE7wXfIRzBO00tolKNIoJsL2TBnwc4NMem&#10;mJyUJmr37c3Cwl4OM/MNs9n1zooXdaHxrGA2zUAQV143XCu4XY+TFYgQkTVaz6TghwLstsPBBgvt&#10;33ym1yXWIkE4FKjAxNgWUobKkMMw9S1x8u6+cxiT7GqpO3wnuLMyz7KFdNhwWjDY0sFQ9bg8nQKb&#10;4ZOW59X33XzVvJyH0p4epVLjUb9fg4jUx//wX7vUCvJ8Ab9n0h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ubdwgAAANwAAAAPAAAAAAAAAAAAAAAAAJgCAABkcnMvZG93&#10;bnJldi54bWxQSwUGAAAAAAQABAD1AAAAhwMAAAAA&#10;" fillcolor="#3d87c7 [3205]" stroked="f" strokeweight="2pt"/>
                    <v:rect id="Taisnstūris 227" o:spid="_x0000_s1031" style="position:absolute;left:44577;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9J8MA&#10;AADcAAAADwAAAGRycy9kb3ducmV2LnhtbESPS2vCQBSF94X+h+EK3TUTA9USHcX6ADfSNtX9JXPN&#10;BDN3QmbU+O8dQejycB4fZzrvbSMu1PnasYJhkoIgLp2uuVKw/9u8f4LwAVlj45gU3MjDfPb6MsVc&#10;uyv/0qUIlYgj7HNUYEJocyl9aciiT1xLHL2j6yyGKLtK6g6vcdw2MkvTkbRYcyQYbGlpqDwVZxsh&#10;uPJj4/rDefd9/EpP6/pj9VMo9TboFxMQgfrwH362t1pBlo3hcS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9J8MAAADcAAAADwAAAAAAAAAAAAAAAACYAgAAZHJzL2Rv&#10;d25yZXYueG1sUEsFBgAAAAAEAAQA9QAAAIgDAAAAAA==&#10;" fillcolor="#ffc54b [3208]" stroked="f" strokeweight="2pt"/>
                    <v:rect id="Taisnstūris 228" o:spid="_x0000_s1032" style="position:absolute;left:22332;top:39125;width:22314;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eysAA&#10;AADcAAAADwAAAGRycy9kb3ducmV2LnhtbERPTYvCMBC9L/gfwgje1rQ9uG41FhUEb6Iueh2asa02&#10;k9rEWv/95iB4fLzvedabWnTUusqygngcgSDOra64UPB33HxPQTiPrLG2TApe5CBbDL7mmGr75D11&#10;B1+IEMIuRQWl900qpctLMujGtiEO3MW2Bn2AbSF1i88QbmqZRNFEGqw4NJTY0Lqk/HZ4GAUcT5a7&#10;k+9+V/e7dPvTz7nprmelRsN+OQPhqfcf8du91QqSJKwNZ8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UeysAAAADcAAAADwAAAAAAAAAAAAAAAACYAgAAZHJzL2Rvd25y&#10;ZXYueG1sUEsFBgAAAAAEAAQA9QAAAIUDAAAAAA==&#10;" fillcolor="#7fd2f1 [3207]" stroked="f" strokeweight="2pt"/>
                    <v:shape id="Attēls 229" o:spid="_x0000_s1033" type="#_x0000_t75" style="position:absolute;left:29190;top:25321;width:10439;height:10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qdIDCAAAA3AAAAA8AAABkcnMvZG93bnJldi54bWxEj19rwjAUxd8HfodwBd/WdH2o2hllDCY+&#10;zjr2fG3u2mByU5qo9dsvguDj4fz5cVab0VlxoSEYzwreshwEceO14VbBz+HrdQEiRGSN1jMpuFGA&#10;zXryssJK+yvv6VLHVqQRDhUq6GLsKylD05HDkPmeOHl/fnAYkxxaqQe8pnFnZZHnpXRoOBE67Omz&#10;o+ZUn13iHg9He7OlWeyX3+W8PG3Nb10oNZuOH+8gIo3xGX60d1pBUSzhfiYdAb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6nSAwgAAANwAAAAPAAAAAAAAAAAAAAAAAJ8C&#10;AABkcnMvZG93bnJldi54bWxQSwUGAAAAAAQABAD3AAAAjgMAAAAA&#10;">
                      <v:imagedata r:id="rId11" o:title=""/>
                      <v:path arrowok="t"/>
                    </v:shape>
                    <w10:wrap anchory="page"/>
                  </v:group>
                </w:pict>
              </mc:Fallback>
            </mc:AlternateContent>
          </w:r>
          <w:r w:rsidR="00864937" w:rsidRPr="00224DB2">
            <w:rPr>
              <w:rFonts w:ascii="Times New Roman" w:hAnsi="Times New Roman" w:cs="Times New Roman"/>
              <w:noProof/>
            </w:rPr>
            <w:br w:type="page"/>
          </w:r>
        </w:p>
      </w:sdtContent>
    </w:sdt>
    <w:p w:rsidR="00E9182D" w:rsidRDefault="00E9182D" w:rsidP="00E9182D">
      <w:pPr>
        <w:rPr>
          <w:rFonts w:ascii="Times New Roman" w:hAnsi="Times New Roman" w:cs="Times New Roman"/>
          <w:szCs w:val="24"/>
        </w:rPr>
      </w:pPr>
      <w:r w:rsidRPr="00E12CD5">
        <w:rPr>
          <w:rFonts w:ascii="Times New Roman" w:hAnsi="Times New Roman" w:cs="Times New Roman"/>
          <w:szCs w:val="24"/>
        </w:rPr>
        <w:lastRenderedPageBreak/>
        <w:t>Pašnovērtējuma anketa sagatavota, lai likumības un lietderības revīzijas “Vai tiek izpildīti priekšnoteikumi pašvaldību pārvaldīšanā un kontrolē esošo ekspluatācijā pieņemtu ēku atbilstībai drošuma prasībām” apjomā neiekļautām pašvaldībām dotu iespēju pēc revīzijā lietotās pieejas novērtēt sav</w:t>
      </w:r>
      <w:r>
        <w:rPr>
          <w:rFonts w:ascii="Times New Roman" w:hAnsi="Times New Roman" w:cs="Times New Roman"/>
          <w:szCs w:val="24"/>
        </w:rPr>
        <w:t>as</w:t>
      </w:r>
      <w:r w:rsidRPr="00E12CD5">
        <w:rPr>
          <w:rFonts w:ascii="Times New Roman" w:hAnsi="Times New Roman" w:cs="Times New Roman"/>
          <w:szCs w:val="24"/>
        </w:rPr>
        <w:t xml:space="preserve"> darbīb</w:t>
      </w:r>
      <w:r>
        <w:rPr>
          <w:rFonts w:ascii="Times New Roman" w:hAnsi="Times New Roman" w:cs="Times New Roman"/>
          <w:szCs w:val="24"/>
        </w:rPr>
        <w:t>as</w:t>
      </w:r>
      <w:r w:rsidRPr="00E12CD5">
        <w:rPr>
          <w:rFonts w:ascii="Times New Roman" w:hAnsi="Times New Roman" w:cs="Times New Roman"/>
          <w:szCs w:val="24"/>
        </w:rPr>
        <w:t xml:space="preserve"> atbilstību normatīvo aktu prasībām</w:t>
      </w:r>
      <w:r>
        <w:rPr>
          <w:rFonts w:ascii="Times New Roman" w:hAnsi="Times New Roman" w:cs="Times New Roman"/>
          <w:szCs w:val="24"/>
        </w:rPr>
        <w:t xml:space="preserve"> atsevišķos daudzdzīvokļu dzīvojamo māju pārvaldīšanas aspektos.</w:t>
      </w:r>
    </w:p>
    <w:p w:rsidR="0000039C" w:rsidRPr="001012A1" w:rsidRDefault="00E9182D" w:rsidP="0000039C">
      <w:pPr>
        <w:rPr>
          <w:rFonts w:ascii="Times New Roman" w:hAnsi="Times New Roman" w:cs="Times New Roman"/>
          <w:szCs w:val="24"/>
        </w:rPr>
      </w:pPr>
      <w:r w:rsidRPr="00E12CD5">
        <w:rPr>
          <w:rFonts w:ascii="Times New Roman" w:hAnsi="Times New Roman" w:cs="Times New Roman"/>
          <w:szCs w:val="24"/>
        </w:rPr>
        <w:t xml:space="preserve">Ar revīzijas ziņojumu “Ēku drošums: Vai darām pietiekami?” var iepazīties Valsts kontroles vietnē tīmeklī </w:t>
      </w:r>
      <w:hyperlink r:id="rId12" w:history="1">
        <w:r w:rsidRPr="00E12CD5">
          <w:rPr>
            <w:rStyle w:val="Hipersaite"/>
            <w:rFonts w:ascii="Times New Roman" w:hAnsi="Times New Roman" w:cs="Times New Roman"/>
            <w:szCs w:val="24"/>
            <w:u w:val="none"/>
          </w:rPr>
          <w:t>www.lrvk.gov.lv</w:t>
        </w:r>
      </w:hyperlink>
      <w:r w:rsidRPr="00E12CD5">
        <w:rPr>
          <w:rFonts w:ascii="Times New Roman" w:hAnsi="Times New Roman" w:cs="Times New Roman"/>
          <w:szCs w:val="24"/>
        </w:rPr>
        <w:t xml:space="preserve"> sadaļā </w:t>
      </w:r>
      <w:r w:rsidRPr="00E12CD5">
        <w:rPr>
          <w:rFonts w:ascii="Times New Roman" w:hAnsi="Times New Roman" w:cs="Times New Roman"/>
          <w:i/>
          <w:szCs w:val="24"/>
        </w:rPr>
        <w:t>Revīziju ziņojumi</w:t>
      </w:r>
      <w:r w:rsidRPr="00E12CD5">
        <w:rPr>
          <w:rFonts w:ascii="Times New Roman" w:hAnsi="Times New Roman" w:cs="Times New Roman"/>
          <w:szCs w:val="24"/>
        </w:rPr>
        <w:t xml:space="preserve"> nozare </w:t>
      </w:r>
      <w:r w:rsidRPr="00E12CD5">
        <w:rPr>
          <w:rFonts w:ascii="Times New Roman" w:hAnsi="Times New Roman" w:cs="Times New Roman"/>
          <w:i/>
          <w:szCs w:val="24"/>
        </w:rPr>
        <w:t>Pašvaldības</w:t>
      </w:r>
      <w:r w:rsidRPr="00E12CD5">
        <w:rPr>
          <w:rFonts w:ascii="Times New Roman" w:hAnsi="Times New Roman" w:cs="Times New Roman"/>
          <w:szCs w:val="24"/>
        </w:rPr>
        <w:t>.</w:t>
      </w:r>
    </w:p>
    <w:tbl>
      <w:tblPr>
        <w:tblStyle w:val="GridTable2Accent1"/>
        <w:tblW w:w="9923" w:type="dxa"/>
        <w:tblInd w:w="-176" w:type="dxa"/>
        <w:tblLayout w:type="fixed"/>
        <w:tblLook w:val="04A0" w:firstRow="1" w:lastRow="0" w:firstColumn="1" w:lastColumn="0" w:noHBand="0" w:noVBand="1"/>
      </w:tblPr>
      <w:tblGrid>
        <w:gridCol w:w="2660"/>
        <w:gridCol w:w="1417"/>
        <w:gridCol w:w="3260"/>
        <w:gridCol w:w="2586"/>
      </w:tblGrid>
      <w:tr w:rsidR="00915A8F" w:rsidTr="001437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shd w:val="clear" w:color="auto" w:fill="CDE0F1" w:themeFill="accent1" w:themeFillTint="33"/>
            <w:vAlign w:val="center"/>
          </w:tcPr>
          <w:p w:rsidR="003A34D5" w:rsidRPr="0064420B" w:rsidRDefault="003A34D5" w:rsidP="00EF40AE">
            <w:pPr>
              <w:spacing w:before="120" w:after="120"/>
              <w:jc w:val="center"/>
              <w:rPr>
                <w:rFonts w:ascii="Times New Roman" w:hAnsi="Times New Roman" w:cs="Times New Roman"/>
                <w:szCs w:val="24"/>
              </w:rPr>
            </w:pPr>
            <w:r w:rsidRPr="0064420B">
              <w:rPr>
                <w:rFonts w:cs="Times New Roman"/>
                <w:szCs w:val="24"/>
              </w:rPr>
              <w:t>Jautājums/kritērijs</w:t>
            </w:r>
          </w:p>
        </w:tc>
        <w:tc>
          <w:tcPr>
            <w:tcW w:w="1417" w:type="dxa"/>
            <w:shd w:val="clear" w:color="auto" w:fill="CDE0F1" w:themeFill="accent1" w:themeFillTint="33"/>
            <w:vAlign w:val="center"/>
          </w:tcPr>
          <w:p w:rsidR="003A34D5" w:rsidRPr="0064420B" w:rsidRDefault="003A34D5" w:rsidP="00EF40AE">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4420B">
              <w:rPr>
                <w:rFonts w:cs="Times New Roman"/>
                <w:szCs w:val="24"/>
              </w:rPr>
              <w:t>Vai kritērijs ir izpildīts?</w:t>
            </w:r>
          </w:p>
        </w:tc>
        <w:tc>
          <w:tcPr>
            <w:tcW w:w="3260" w:type="dxa"/>
            <w:shd w:val="clear" w:color="auto" w:fill="CDE0F1" w:themeFill="accent1" w:themeFillTint="33"/>
            <w:vAlign w:val="center"/>
          </w:tcPr>
          <w:p w:rsidR="003A34D5" w:rsidRPr="003D5CF9" w:rsidRDefault="003D5CF9" w:rsidP="00EF40AE">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3D5CF9">
              <w:rPr>
                <w:rFonts w:cs="Times New Roman"/>
                <w:i/>
                <w:szCs w:val="24"/>
              </w:rPr>
              <w:t>Iespējamā</w:t>
            </w:r>
            <w:r w:rsidR="003A34D5" w:rsidRPr="003D5CF9">
              <w:rPr>
                <w:rFonts w:cs="Times New Roman"/>
                <w:i/>
                <w:szCs w:val="24"/>
              </w:rPr>
              <w:t xml:space="preserve"> rīcība, ja kritērijs nav izpildīts vai izpildīts daļēji</w:t>
            </w:r>
          </w:p>
        </w:tc>
        <w:tc>
          <w:tcPr>
            <w:tcW w:w="2586" w:type="dxa"/>
            <w:shd w:val="clear" w:color="auto" w:fill="CDE0F1" w:themeFill="accent1" w:themeFillTint="33"/>
            <w:vAlign w:val="center"/>
          </w:tcPr>
          <w:p w:rsidR="003A34D5" w:rsidRPr="0064420B" w:rsidRDefault="003A34D5" w:rsidP="00EF40AE">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64420B">
              <w:rPr>
                <w:rFonts w:cs="Times New Roman"/>
                <w:i/>
                <w:szCs w:val="24"/>
              </w:rPr>
              <w:t>Revīzijā pārbaudītajās pašvaldībās konstatētais par kritērija neizpildi</w:t>
            </w:r>
          </w:p>
        </w:tc>
      </w:tr>
      <w:tr w:rsidR="0064420B" w:rsidTr="0014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64420B" w:rsidRPr="00EF40AE" w:rsidRDefault="00EE660A" w:rsidP="00EF40AE">
            <w:pPr>
              <w:rPr>
                <w:rFonts w:ascii="Times New Roman" w:hAnsi="Times New Roman" w:cs="Times New Roman"/>
                <w:szCs w:val="24"/>
              </w:rPr>
            </w:pPr>
            <w:r w:rsidRPr="00EF40AE">
              <w:rPr>
                <w:rFonts w:ascii="Times New Roman" w:hAnsi="Times New Roman" w:cs="Times New Roman"/>
                <w:szCs w:val="24"/>
              </w:rPr>
              <w:t>1. </w:t>
            </w:r>
            <w:r w:rsidR="0064420B" w:rsidRPr="00EF40AE">
              <w:rPr>
                <w:rFonts w:ascii="Times New Roman" w:hAnsi="Times New Roman" w:cs="Times New Roman"/>
                <w:szCs w:val="24"/>
              </w:rPr>
              <w:t>Vai daudzdzīvokļu dzīvojamās mājas tiek pārvaldītas tā, lai tiktu nodrošināta to fiziska saglabāšana un apdraudējuma novēršana?</w:t>
            </w:r>
          </w:p>
        </w:tc>
      </w:tr>
      <w:tr w:rsidR="00A050A7" w:rsidRPr="00EF40AE" w:rsidTr="00143721">
        <w:tc>
          <w:tcPr>
            <w:cnfStyle w:val="001000000000" w:firstRow="0" w:lastRow="0" w:firstColumn="1" w:lastColumn="0" w:oddVBand="0" w:evenVBand="0" w:oddHBand="0" w:evenHBand="0" w:firstRowFirstColumn="0" w:firstRowLastColumn="0" w:lastRowFirstColumn="0" w:lastRowLastColumn="0"/>
            <w:tcW w:w="2660" w:type="dxa"/>
          </w:tcPr>
          <w:p w:rsidR="003A34D5" w:rsidRPr="00EF40AE" w:rsidRDefault="00EE660A" w:rsidP="00EF40AE">
            <w:pPr>
              <w:rPr>
                <w:rFonts w:ascii="Times New Roman" w:hAnsi="Times New Roman" w:cs="Times New Roman"/>
                <w:szCs w:val="24"/>
              </w:rPr>
            </w:pPr>
            <w:r w:rsidRPr="00EF40AE">
              <w:rPr>
                <w:rFonts w:ascii="Times New Roman" w:hAnsi="Times New Roman" w:cs="Times New Roman"/>
                <w:szCs w:val="24"/>
              </w:rPr>
              <w:t>1.1. </w:t>
            </w:r>
            <w:r w:rsidR="00F73784" w:rsidRPr="00EF40AE">
              <w:rPr>
                <w:rFonts w:ascii="Times New Roman" w:hAnsi="Times New Roman" w:cs="Times New Roman"/>
                <w:szCs w:val="24"/>
              </w:rPr>
              <w:t xml:space="preserve">Vai </w:t>
            </w:r>
            <w:r w:rsidR="00D72532">
              <w:rPr>
                <w:rFonts w:ascii="Times New Roman" w:hAnsi="Times New Roman" w:cs="Times New Roman"/>
                <w:szCs w:val="24"/>
              </w:rPr>
              <w:t xml:space="preserve">pārvaldīšanas un apsaimniekošanas </w:t>
            </w:r>
            <w:r w:rsidR="00F73784" w:rsidRPr="00EF40AE">
              <w:rPr>
                <w:rFonts w:ascii="Times New Roman" w:hAnsi="Times New Roman" w:cs="Times New Roman"/>
                <w:szCs w:val="24"/>
              </w:rPr>
              <w:t xml:space="preserve">maksa noteikta, pamatojoties uz dzīvojamās mājas uzturēšanas un </w:t>
            </w:r>
            <w:r w:rsidR="003D5CF9" w:rsidRPr="00EF40AE">
              <w:rPr>
                <w:rFonts w:ascii="Times New Roman" w:hAnsi="Times New Roman" w:cs="Times New Roman"/>
                <w:szCs w:val="24"/>
              </w:rPr>
              <w:t xml:space="preserve">apsaimniekošanas </w:t>
            </w:r>
            <w:r w:rsidR="00D72532">
              <w:rPr>
                <w:rFonts w:ascii="Times New Roman" w:hAnsi="Times New Roman" w:cs="Times New Roman"/>
                <w:szCs w:val="24"/>
              </w:rPr>
              <w:t xml:space="preserve">darbu </w:t>
            </w:r>
            <w:r w:rsidR="00F73784" w:rsidRPr="00EF40AE">
              <w:rPr>
                <w:rFonts w:ascii="Times New Roman" w:hAnsi="Times New Roman" w:cs="Times New Roman"/>
                <w:szCs w:val="24"/>
              </w:rPr>
              <w:t>tāmi kārtējam gadam?</w:t>
            </w:r>
          </w:p>
        </w:tc>
        <w:tc>
          <w:tcPr>
            <w:tcW w:w="1417" w:type="dxa"/>
          </w:tcPr>
          <w:p w:rsidR="003A34D5" w:rsidRPr="00EF40AE" w:rsidRDefault="00F73784" w:rsidP="00EF4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w:t>
            </w:r>
          </w:p>
        </w:tc>
        <w:tc>
          <w:tcPr>
            <w:tcW w:w="3260" w:type="dxa"/>
          </w:tcPr>
          <w:p w:rsidR="00EF40AE" w:rsidRPr="00143721" w:rsidRDefault="009B329B" w:rsidP="00D7253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143721">
              <w:rPr>
                <w:rFonts w:ascii="Times New Roman" w:hAnsi="Times New Roman" w:cs="Times New Roman"/>
                <w:i/>
                <w:szCs w:val="24"/>
              </w:rPr>
              <w:t xml:space="preserve">Nodrošināt </w:t>
            </w:r>
            <w:r w:rsidR="005F11F8" w:rsidRPr="00143721">
              <w:rPr>
                <w:rFonts w:ascii="Times New Roman" w:hAnsi="Times New Roman" w:cs="Times New Roman"/>
                <w:i/>
                <w:szCs w:val="24"/>
              </w:rPr>
              <w:t>dzīvojamās mājas uzturēšana</w:t>
            </w:r>
            <w:r w:rsidRPr="00143721">
              <w:rPr>
                <w:rFonts w:ascii="Times New Roman" w:hAnsi="Times New Roman" w:cs="Times New Roman"/>
                <w:i/>
                <w:szCs w:val="24"/>
              </w:rPr>
              <w:t>s un apsaimniekošanas darbu tāmes sagatavošanu</w:t>
            </w:r>
            <w:r w:rsidR="003E3EE5" w:rsidRPr="00143721">
              <w:rPr>
                <w:rFonts w:ascii="Times New Roman" w:hAnsi="Times New Roman" w:cs="Times New Roman"/>
                <w:i/>
                <w:szCs w:val="24"/>
              </w:rPr>
              <w:t xml:space="preserve"> kārtējam gadam un noteikt</w:t>
            </w:r>
            <w:r w:rsidR="000666E0" w:rsidRPr="00143721">
              <w:rPr>
                <w:rFonts w:ascii="Times New Roman" w:hAnsi="Times New Roman" w:cs="Times New Roman"/>
                <w:i/>
                <w:szCs w:val="24"/>
              </w:rPr>
              <w:t xml:space="preserve"> pārvaldīšanas u</w:t>
            </w:r>
            <w:r w:rsidR="005F6D3E" w:rsidRPr="00143721">
              <w:rPr>
                <w:rFonts w:ascii="Times New Roman" w:hAnsi="Times New Roman" w:cs="Times New Roman"/>
                <w:i/>
                <w:szCs w:val="24"/>
              </w:rPr>
              <w:t>n</w:t>
            </w:r>
            <w:r w:rsidR="000666E0" w:rsidRPr="00143721">
              <w:rPr>
                <w:rFonts w:ascii="Times New Roman" w:hAnsi="Times New Roman" w:cs="Times New Roman"/>
                <w:i/>
                <w:szCs w:val="24"/>
              </w:rPr>
              <w:t xml:space="preserve"> apsaimniekošanas </w:t>
            </w:r>
            <w:r w:rsidR="003E3EE5" w:rsidRPr="00143721">
              <w:rPr>
                <w:rFonts w:ascii="Times New Roman" w:hAnsi="Times New Roman" w:cs="Times New Roman"/>
                <w:i/>
                <w:szCs w:val="24"/>
              </w:rPr>
              <w:t xml:space="preserve">maksu atbilstoši </w:t>
            </w:r>
            <w:r w:rsidR="00D72532" w:rsidRPr="00143721">
              <w:rPr>
                <w:rFonts w:ascii="Times New Roman" w:hAnsi="Times New Roman" w:cs="Times New Roman"/>
                <w:i/>
                <w:szCs w:val="24"/>
              </w:rPr>
              <w:t>tai.</w:t>
            </w:r>
          </w:p>
        </w:tc>
        <w:tc>
          <w:tcPr>
            <w:tcW w:w="2586" w:type="dxa"/>
          </w:tcPr>
          <w:p w:rsidR="003A34D5" w:rsidRPr="00EF40AE" w:rsidRDefault="00A42398"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Revīzijas apjomā iekļauto pašvaldību pārvaldīšanā esošajās daudzdzīvokļu dzīvojamās mājās</w:t>
            </w:r>
            <w:r w:rsidR="00F73784" w:rsidRPr="00EF40AE">
              <w:rPr>
                <w:rFonts w:ascii="Times New Roman" w:hAnsi="Times New Roman" w:cs="Times New Roman"/>
                <w:i/>
                <w:szCs w:val="24"/>
              </w:rPr>
              <w:t xml:space="preserve"> </w:t>
            </w:r>
            <w:r w:rsidR="005F11F8" w:rsidRPr="00EF40AE">
              <w:rPr>
                <w:rFonts w:ascii="Times New Roman" w:hAnsi="Times New Roman" w:cs="Times New Roman"/>
                <w:i/>
                <w:szCs w:val="24"/>
              </w:rPr>
              <w:t xml:space="preserve">maksa par pārvaldīšanu un apsaimniekošanu </w:t>
            </w:r>
            <w:r w:rsidR="00472910" w:rsidRPr="00EF40AE">
              <w:rPr>
                <w:rFonts w:ascii="Times New Roman" w:hAnsi="Times New Roman" w:cs="Times New Roman"/>
                <w:i/>
                <w:szCs w:val="24"/>
              </w:rPr>
              <w:t>lielākoties</w:t>
            </w:r>
            <w:r w:rsidR="00472910" w:rsidRPr="00EF40AE" w:rsidDel="00472910">
              <w:rPr>
                <w:rFonts w:ascii="Times New Roman" w:hAnsi="Times New Roman" w:cs="Times New Roman"/>
                <w:i/>
                <w:szCs w:val="24"/>
              </w:rPr>
              <w:t xml:space="preserve"> </w:t>
            </w:r>
            <w:r w:rsidRPr="00EF40AE">
              <w:rPr>
                <w:rFonts w:ascii="Times New Roman" w:hAnsi="Times New Roman" w:cs="Times New Roman"/>
                <w:i/>
                <w:szCs w:val="24"/>
              </w:rPr>
              <w:t xml:space="preserve">ir </w:t>
            </w:r>
            <w:r w:rsidR="005F11F8" w:rsidRPr="00EF40AE">
              <w:rPr>
                <w:rFonts w:ascii="Times New Roman" w:hAnsi="Times New Roman" w:cs="Times New Roman"/>
                <w:i/>
                <w:szCs w:val="24"/>
              </w:rPr>
              <w:t>noteikta</w:t>
            </w:r>
            <w:r w:rsidR="00C912B3">
              <w:rPr>
                <w:rFonts w:ascii="Times New Roman" w:hAnsi="Times New Roman" w:cs="Times New Roman"/>
                <w:i/>
                <w:szCs w:val="24"/>
              </w:rPr>
              <w:t>,</w:t>
            </w:r>
            <w:r w:rsidR="005F11F8" w:rsidRPr="00EF40AE">
              <w:rPr>
                <w:rFonts w:ascii="Times New Roman" w:hAnsi="Times New Roman" w:cs="Times New Roman"/>
                <w:i/>
                <w:szCs w:val="24"/>
              </w:rPr>
              <w:t xml:space="preserve"> nesagatavojot dzīvojamās mājas uzturēšanas un apsaimn</w:t>
            </w:r>
            <w:r w:rsidR="00190ECB" w:rsidRPr="00EF40AE">
              <w:rPr>
                <w:rFonts w:ascii="Times New Roman" w:hAnsi="Times New Roman" w:cs="Times New Roman"/>
                <w:i/>
                <w:szCs w:val="24"/>
              </w:rPr>
              <w:t xml:space="preserve">iekošanas darbu </w:t>
            </w:r>
            <w:r w:rsidR="00472910" w:rsidRPr="00EF40AE">
              <w:rPr>
                <w:rFonts w:ascii="Times New Roman" w:hAnsi="Times New Roman" w:cs="Times New Roman"/>
                <w:i/>
                <w:szCs w:val="24"/>
              </w:rPr>
              <w:t xml:space="preserve">tāmi </w:t>
            </w:r>
            <w:r w:rsidR="00190ECB" w:rsidRPr="00EF40AE">
              <w:rPr>
                <w:rFonts w:ascii="Times New Roman" w:hAnsi="Times New Roman" w:cs="Times New Roman"/>
                <w:i/>
                <w:szCs w:val="24"/>
              </w:rPr>
              <w:t>kārtējām gadam.</w:t>
            </w:r>
          </w:p>
          <w:p w:rsidR="005F11F8" w:rsidRPr="00EF40AE" w:rsidRDefault="005F11F8" w:rsidP="00EF40AE">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Maksa </w:t>
            </w:r>
            <w:r w:rsidR="00472910" w:rsidRPr="00EF40AE">
              <w:rPr>
                <w:rFonts w:ascii="Times New Roman" w:hAnsi="Times New Roman" w:cs="Times New Roman"/>
                <w:i/>
                <w:szCs w:val="24"/>
              </w:rPr>
              <w:t xml:space="preserve">ir </w:t>
            </w:r>
            <w:r w:rsidRPr="00EF40AE">
              <w:rPr>
                <w:rFonts w:ascii="Times New Roman" w:hAnsi="Times New Roman" w:cs="Times New Roman"/>
                <w:i/>
                <w:szCs w:val="24"/>
              </w:rPr>
              <w:t xml:space="preserve">noteikta ar vēsturiskiem </w:t>
            </w:r>
            <w:r w:rsidR="00472910" w:rsidRPr="00EF40AE">
              <w:rPr>
                <w:rFonts w:ascii="Times New Roman" w:hAnsi="Times New Roman" w:cs="Times New Roman"/>
                <w:i/>
                <w:szCs w:val="24"/>
              </w:rPr>
              <w:t xml:space="preserve">pašvaldību </w:t>
            </w:r>
            <w:r w:rsidRPr="00EF40AE">
              <w:rPr>
                <w:rFonts w:ascii="Times New Roman" w:hAnsi="Times New Roman" w:cs="Times New Roman"/>
                <w:i/>
                <w:szCs w:val="24"/>
              </w:rPr>
              <w:t xml:space="preserve">domes lēmumiem, kuri pieņemti vairāk kā pirms desmit gadiem un </w:t>
            </w:r>
            <w:r w:rsidR="00D72532" w:rsidRPr="00EF40AE">
              <w:rPr>
                <w:rFonts w:ascii="Times New Roman" w:hAnsi="Times New Roman" w:cs="Times New Roman"/>
                <w:i/>
                <w:szCs w:val="24"/>
              </w:rPr>
              <w:t xml:space="preserve">pārsvarā </w:t>
            </w:r>
            <w:r w:rsidRPr="00EF40AE">
              <w:rPr>
                <w:rFonts w:ascii="Times New Roman" w:hAnsi="Times New Roman" w:cs="Times New Roman"/>
                <w:i/>
                <w:szCs w:val="24"/>
              </w:rPr>
              <w:t>sedz tikai zālāja nopļaušanas un administrācijas izdevumus.</w:t>
            </w:r>
            <w:r w:rsidR="00CD5D7B" w:rsidRPr="00EF40AE">
              <w:rPr>
                <w:rFonts w:ascii="Times New Roman" w:hAnsi="Times New Roman" w:cs="Times New Roman"/>
                <w:i/>
                <w:szCs w:val="24"/>
              </w:rPr>
              <w:t xml:space="preserve"> Līdz ar to šajās </w:t>
            </w:r>
            <w:r w:rsidR="00472910" w:rsidRPr="00EF40AE">
              <w:rPr>
                <w:rFonts w:ascii="Times New Roman" w:hAnsi="Times New Roman" w:cs="Times New Roman"/>
                <w:i/>
                <w:szCs w:val="24"/>
              </w:rPr>
              <w:t xml:space="preserve">dzīvojamās </w:t>
            </w:r>
            <w:r w:rsidR="00CD5D7B" w:rsidRPr="00EF40AE">
              <w:rPr>
                <w:rFonts w:ascii="Times New Roman" w:hAnsi="Times New Roman" w:cs="Times New Roman"/>
                <w:i/>
                <w:szCs w:val="24"/>
              </w:rPr>
              <w:t xml:space="preserve">mājās nav iespējams veikt visus nepieciešamos darbus to fiziskai saglabāšanai un apdraudējuma novēršanai. </w:t>
            </w:r>
            <w:r w:rsidR="00C912B3">
              <w:rPr>
                <w:rFonts w:ascii="Times New Roman" w:hAnsi="Times New Roman" w:cs="Times New Roman"/>
                <w:i/>
                <w:szCs w:val="24"/>
              </w:rPr>
              <w:t xml:space="preserve">Šajās mājās </w:t>
            </w:r>
            <w:r w:rsidR="00CD5D7B" w:rsidRPr="00EF40AE">
              <w:rPr>
                <w:rFonts w:ascii="Times New Roman" w:hAnsi="Times New Roman" w:cs="Times New Roman"/>
                <w:i/>
                <w:szCs w:val="24"/>
              </w:rPr>
              <w:t xml:space="preserve"> konstatēti </w:t>
            </w:r>
            <w:r w:rsidRPr="00EF40AE">
              <w:rPr>
                <w:rFonts w:ascii="Times New Roman" w:hAnsi="Times New Roman" w:cs="Times New Roman"/>
                <w:i/>
                <w:szCs w:val="24"/>
              </w:rPr>
              <w:t>būtiski bojājumi, kas ietekmē, tostarp, arī to drošumu.</w:t>
            </w:r>
          </w:p>
          <w:p w:rsidR="00637A3B" w:rsidRDefault="00637A3B" w:rsidP="00EF40AE">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(Detalizēti skatīt </w:t>
            </w:r>
            <w:r w:rsidR="00E9182D" w:rsidRPr="00EF40AE">
              <w:rPr>
                <w:rFonts w:ascii="Times New Roman" w:hAnsi="Times New Roman" w:cs="Times New Roman"/>
                <w:i/>
                <w:szCs w:val="24"/>
              </w:rPr>
              <w:t>r</w:t>
            </w:r>
            <w:r w:rsidRPr="00EF40AE">
              <w:rPr>
                <w:rFonts w:ascii="Times New Roman" w:hAnsi="Times New Roman" w:cs="Times New Roman"/>
                <w:i/>
                <w:szCs w:val="24"/>
              </w:rPr>
              <w:t xml:space="preserve">evīzijas ziņojuma </w:t>
            </w:r>
            <w:r w:rsidR="0045473E" w:rsidRPr="00EF40AE">
              <w:rPr>
                <w:rFonts w:ascii="Times New Roman" w:hAnsi="Times New Roman" w:cs="Times New Roman"/>
                <w:i/>
                <w:szCs w:val="24"/>
              </w:rPr>
              <w:t>2</w:t>
            </w:r>
            <w:r w:rsidR="009C62B9">
              <w:rPr>
                <w:rFonts w:ascii="Times New Roman" w:hAnsi="Times New Roman" w:cs="Times New Roman"/>
                <w:i/>
                <w:szCs w:val="24"/>
              </w:rPr>
              <w:t>5</w:t>
            </w:r>
            <w:r w:rsidR="0045473E" w:rsidRPr="00EF40AE">
              <w:rPr>
                <w:rFonts w:ascii="Times New Roman" w:hAnsi="Times New Roman" w:cs="Times New Roman"/>
                <w:i/>
                <w:szCs w:val="24"/>
              </w:rPr>
              <w:t>.</w:t>
            </w:r>
            <w:r w:rsidR="00345421" w:rsidRPr="00EF40AE">
              <w:rPr>
                <w:rFonts w:ascii="Times New Roman" w:hAnsi="Times New Roman" w:cs="Times New Roman"/>
                <w:i/>
                <w:szCs w:val="24"/>
              </w:rPr>
              <w:t>-</w:t>
            </w:r>
            <w:r w:rsidR="00C13553">
              <w:rPr>
                <w:rFonts w:ascii="Times New Roman" w:hAnsi="Times New Roman" w:cs="Times New Roman"/>
                <w:i/>
                <w:szCs w:val="24"/>
              </w:rPr>
              <w:t>2</w:t>
            </w:r>
            <w:r w:rsidR="009C62B9">
              <w:rPr>
                <w:rFonts w:ascii="Times New Roman" w:hAnsi="Times New Roman" w:cs="Times New Roman"/>
                <w:i/>
                <w:szCs w:val="24"/>
              </w:rPr>
              <w:t>6</w:t>
            </w:r>
            <w:r w:rsidR="00345421" w:rsidRPr="00EF40AE">
              <w:rPr>
                <w:rFonts w:ascii="Times New Roman" w:hAnsi="Times New Roman" w:cs="Times New Roman"/>
                <w:i/>
                <w:szCs w:val="24"/>
              </w:rPr>
              <w:t>.</w:t>
            </w:r>
            <w:r w:rsidR="0045473E" w:rsidRPr="00EF40AE">
              <w:rPr>
                <w:rFonts w:ascii="Times New Roman" w:hAnsi="Times New Roman" w:cs="Times New Roman"/>
                <w:i/>
                <w:szCs w:val="24"/>
              </w:rPr>
              <w:t>, 4</w:t>
            </w:r>
            <w:r w:rsidR="00143721">
              <w:rPr>
                <w:rFonts w:ascii="Times New Roman" w:hAnsi="Times New Roman" w:cs="Times New Roman"/>
                <w:i/>
                <w:szCs w:val="24"/>
              </w:rPr>
              <w:t>6</w:t>
            </w:r>
            <w:r w:rsidR="0045473E" w:rsidRPr="00EF40AE">
              <w:rPr>
                <w:rFonts w:ascii="Times New Roman" w:hAnsi="Times New Roman" w:cs="Times New Roman"/>
                <w:i/>
                <w:szCs w:val="24"/>
              </w:rPr>
              <w:t>.-5</w:t>
            </w:r>
            <w:r w:rsidR="00143721">
              <w:rPr>
                <w:rFonts w:ascii="Times New Roman" w:hAnsi="Times New Roman" w:cs="Times New Roman"/>
                <w:i/>
                <w:szCs w:val="24"/>
              </w:rPr>
              <w:t>4</w:t>
            </w:r>
            <w:r w:rsidR="0045473E" w:rsidRPr="00EF40AE">
              <w:rPr>
                <w:rFonts w:ascii="Times New Roman" w:hAnsi="Times New Roman" w:cs="Times New Roman"/>
                <w:i/>
                <w:szCs w:val="24"/>
              </w:rPr>
              <w:t>.</w:t>
            </w:r>
            <w:r w:rsidR="00472910" w:rsidRPr="00EF40AE">
              <w:rPr>
                <w:rFonts w:ascii="Times New Roman" w:hAnsi="Times New Roman" w:cs="Times New Roman"/>
                <w:i/>
                <w:szCs w:val="24"/>
              </w:rPr>
              <w:t> </w:t>
            </w:r>
            <w:r w:rsidR="0045473E" w:rsidRPr="00EF40AE">
              <w:rPr>
                <w:rFonts w:ascii="Times New Roman" w:hAnsi="Times New Roman" w:cs="Times New Roman"/>
                <w:i/>
                <w:szCs w:val="24"/>
              </w:rPr>
              <w:t>lpp.)</w:t>
            </w:r>
          </w:p>
          <w:p w:rsidR="00143721" w:rsidRDefault="00143721" w:rsidP="00EF40AE">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Cs w:val="24"/>
              </w:rPr>
            </w:pPr>
          </w:p>
          <w:p w:rsidR="00143721" w:rsidRDefault="00143721" w:rsidP="00EF40AE">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Cs w:val="24"/>
              </w:rPr>
            </w:pPr>
          </w:p>
          <w:p w:rsidR="00143721" w:rsidRPr="00EF40AE" w:rsidRDefault="00143721" w:rsidP="00EF40AE">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81EA5" w:rsidRPr="00EF40AE" w:rsidTr="0014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shd w:val="clear" w:color="auto" w:fill="auto"/>
          </w:tcPr>
          <w:p w:rsidR="00C81EA5" w:rsidRPr="00EF40AE" w:rsidRDefault="00EE660A" w:rsidP="005F6D3E">
            <w:pPr>
              <w:rPr>
                <w:rFonts w:cs="Times New Roman"/>
                <w:szCs w:val="24"/>
              </w:rPr>
            </w:pPr>
            <w:r w:rsidRPr="00EF40AE">
              <w:rPr>
                <w:rFonts w:ascii="Times New Roman" w:hAnsi="Times New Roman" w:cs="Times New Roman"/>
                <w:szCs w:val="24"/>
              </w:rPr>
              <w:lastRenderedPageBreak/>
              <w:t>1.2. </w:t>
            </w:r>
            <w:r w:rsidR="004E3881" w:rsidRPr="00EF40AE">
              <w:rPr>
                <w:rFonts w:ascii="Times New Roman" w:hAnsi="Times New Roman" w:cs="Times New Roman"/>
                <w:szCs w:val="24"/>
              </w:rPr>
              <w:t>Vai dzīvojamās mājas uzturēšanas un apsaimniekošanas darbu tāmē pārvaldni</w:t>
            </w:r>
            <w:r w:rsidR="00DB21D3" w:rsidRPr="00EF40AE">
              <w:rPr>
                <w:rFonts w:ascii="Times New Roman" w:hAnsi="Times New Roman" w:cs="Times New Roman"/>
                <w:szCs w:val="24"/>
              </w:rPr>
              <w:t xml:space="preserve">eks ir ietvēris izmaksas </w:t>
            </w:r>
            <w:r w:rsidR="005F6D3E">
              <w:rPr>
                <w:rFonts w:ascii="Times New Roman" w:hAnsi="Times New Roman" w:cs="Times New Roman"/>
                <w:szCs w:val="24"/>
              </w:rPr>
              <w:t>dzīvojamās mājas fiziskai</w:t>
            </w:r>
            <w:r w:rsidR="004E3881" w:rsidRPr="00EF40AE">
              <w:rPr>
                <w:rFonts w:ascii="Times New Roman" w:hAnsi="Times New Roman" w:cs="Times New Roman"/>
                <w:szCs w:val="24"/>
              </w:rPr>
              <w:t xml:space="preserve"> saglabāšan</w:t>
            </w:r>
            <w:r w:rsidR="005F6D3E">
              <w:rPr>
                <w:rFonts w:ascii="Times New Roman" w:hAnsi="Times New Roman" w:cs="Times New Roman"/>
                <w:szCs w:val="24"/>
              </w:rPr>
              <w:t>ai un apdraudējuma novēršanai nepieciešamām darbībām?</w:t>
            </w:r>
          </w:p>
        </w:tc>
      </w:tr>
      <w:tr w:rsidR="00DD5606" w:rsidRPr="00EF40AE" w:rsidTr="00143721">
        <w:tc>
          <w:tcPr>
            <w:cnfStyle w:val="001000000000" w:firstRow="0" w:lastRow="0" w:firstColumn="1" w:lastColumn="0" w:oddVBand="0" w:evenVBand="0" w:oddHBand="0" w:evenHBand="0" w:firstRowFirstColumn="0" w:firstRowLastColumn="0" w:lastRowFirstColumn="0" w:lastRowLastColumn="0"/>
            <w:tcW w:w="2660" w:type="dxa"/>
          </w:tcPr>
          <w:p w:rsidR="003A34D5" w:rsidRPr="00EF40AE" w:rsidRDefault="00C81EA5" w:rsidP="00EF40AE">
            <w:pPr>
              <w:rPr>
                <w:rFonts w:ascii="Times New Roman" w:hAnsi="Times New Roman" w:cs="Times New Roman"/>
                <w:szCs w:val="24"/>
              </w:rPr>
            </w:pPr>
            <w:r w:rsidRPr="00EF40AE">
              <w:rPr>
                <w:rFonts w:ascii="Times New Roman" w:hAnsi="Times New Roman" w:cs="Times New Roman"/>
                <w:szCs w:val="24"/>
              </w:rPr>
              <w:t>1.2</w:t>
            </w:r>
            <w:r w:rsidR="005F11F8" w:rsidRPr="00EF40AE">
              <w:rPr>
                <w:rFonts w:ascii="Times New Roman" w:hAnsi="Times New Roman" w:cs="Times New Roman"/>
                <w:szCs w:val="24"/>
              </w:rPr>
              <w:t>.1.</w:t>
            </w:r>
            <w:r w:rsidR="00EE660A" w:rsidRPr="00EF40AE">
              <w:rPr>
                <w:rFonts w:ascii="Times New Roman" w:hAnsi="Times New Roman" w:cs="Times New Roman"/>
                <w:szCs w:val="24"/>
              </w:rPr>
              <w:t> </w:t>
            </w:r>
            <w:r w:rsidR="005F11F8" w:rsidRPr="00EF40AE">
              <w:rPr>
                <w:rFonts w:ascii="Times New Roman" w:hAnsi="Times New Roman" w:cs="Times New Roman"/>
                <w:szCs w:val="24"/>
              </w:rPr>
              <w:t xml:space="preserve">Vai pirms </w:t>
            </w:r>
            <w:r w:rsidR="00472910" w:rsidRPr="00EF40AE">
              <w:rPr>
                <w:rFonts w:ascii="Times New Roman" w:hAnsi="Times New Roman" w:cs="Times New Roman"/>
                <w:szCs w:val="24"/>
              </w:rPr>
              <w:t xml:space="preserve">dzīvojamās mājas uzturēšanas un apsaimniekošanas darbu </w:t>
            </w:r>
            <w:r w:rsidR="004E3881" w:rsidRPr="00EF40AE">
              <w:rPr>
                <w:rFonts w:ascii="Times New Roman" w:hAnsi="Times New Roman" w:cs="Times New Roman"/>
                <w:szCs w:val="24"/>
              </w:rPr>
              <w:t>tāmes sagatavošanas</w:t>
            </w:r>
            <w:r w:rsidR="005F11F8" w:rsidRPr="00EF40AE">
              <w:rPr>
                <w:rFonts w:ascii="Times New Roman" w:hAnsi="Times New Roman" w:cs="Times New Roman"/>
                <w:szCs w:val="24"/>
              </w:rPr>
              <w:t xml:space="preserve"> </w:t>
            </w:r>
            <w:r w:rsidR="00637A3B" w:rsidRPr="00EF40AE">
              <w:rPr>
                <w:rFonts w:ascii="Times New Roman" w:hAnsi="Times New Roman" w:cs="Times New Roman"/>
                <w:szCs w:val="24"/>
              </w:rPr>
              <w:t>tiek</w:t>
            </w:r>
            <w:r w:rsidR="004E3881" w:rsidRPr="00EF40AE">
              <w:rPr>
                <w:rFonts w:ascii="Times New Roman" w:hAnsi="Times New Roman" w:cs="Times New Roman"/>
                <w:szCs w:val="24"/>
              </w:rPr>
              <w:t xml:space="preserve"> veikta dzīvojamās mājas, tajā esošu ie</w:t>
            </w:r>
            <w:r w:rsidR="00961754" w:rsidRPr="00EF40AE">
              <w:rPr>
                <w:rFonts w:ascii="Times New Roman" w:hAnsi="Times New Roman" w:cs="Times New Roman"/>
                <w:szCs w:val="24"/>
              </w:rPr>
              <w:t>kārtu un komunikāciju vizuālā apskate</w:t>
            </w:r>
            <w:r w:rsidR="009134F8" w:rsidRPr="00EF40AE">
              <w:rPr>
                <w:rStyle w:val="Vresatsauce"/>
                <w:rFonts w:ascii="Times New Roman" w:hAnsi="Times New Roman" w:cs="Times New Roman"/>
                <w:szCs w:val="24"/>
              </w:rPr>
              <w:footnoteReference w:id="1"/>
            </w:r>
            <w:r w:rsidR="00961754" w:rsidRPr="00EF40AE">
              <w:rPr>
                <w:rFonts w:ascii="Times New Roman" w:hAnsi="Times New Roman" w:cs="Times New Roman"/>
                <w:szCs w:val="24"/>
              </w:rPr>
              <w:t>?</w:t>
            </w:r>
          </w:p>
        </w:tc>
        <w:tc>
          <w:tcPr>
            <w:tcW w:w="1417" w:type="dxa"/>
          </w:tcPr>
          <w:p w:rsidR="003A34D5" w:rsidRPr="00EF40AE" w:rsidRDefault="005F11F8"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tcPr>
          <w:p w:rsidR="00E60864" w:rsidRDefault="009B329B" w:rsidP="00E6086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 xml:space="preserve">Nodrošināt </w:t>
            </w:r>
            <w:r w:rsidR="00472910" w:rsidRPr="00EF40AE">
              <w:rPr>
                <w:rFonts w:ascii="Times New Roman" w:hAnsi="Times New Roman" w:cs="Times New Roman"/>
                <w:i/>
                <w:szCs w:val="24"/>
              </w:rPr>
              <w:t xml:space="preserve">dzīvojamās mājas </w:t>
            </w:r>
            <w:r>
              <w:rPr>
                <w:rFonts w:ascii="Times New Roman" w:hAnsi="Times New Roman" w:cs="Times New Roman"/>
                <w:i/>
                <w:szCs w:val="24"/>
              </w:rPr>
              <w:t>vizuālo apskati un tās rezultātu dokumentēšanu</w:t>
            </w:r>
            <w:r w:rsidR="00961754" w:rsidRPr="00EF40AE">
              <w:rPr>
                <w:rFonts w:ascii="Times New Roman" w:hAnsi="Times New Roman" w:cs="Times New Roman"/>
                <w:i/>
                <w:szCs w:val="24"/>
              </w:rPr>
              <w:t xml:space="preserve"> </w:t>
            </w:r>
            <w:r w:rsidR="00043D60" w:rsidRPr="00EF40AE">
              <w:rPr>
                <w:rFonts w:ascii="Times New Roman" w:hAnsi="Times New Roman" w:cs="Times New Roman"/>
                <w:i/>
                <w:szCs w:val="24"/>
              </w:rPr>
              <w:t>(aizpildīts dzīvojamās mājas apsekošanas reģistrācijas žurnāls</w:t>
            </w:r>
            <w:r w:rsidR="00B85FD2" w:rsidRPr="00EF40AE">
              <w:rPr>
                <w:rStyle w:val="Vresatsauce"/>
                <w:rFonts w:ascii="Times New Roman" w:hAnsi="Times New Roman" w:cs="Times New Roman"/>
                <w:i/>
                <w:szCs w:val="24"/>
              </w:rPr>
              <w:footnoteReference w:id="2"/>
            </w:r>
            <w:r w:rsidR="00043D60" w:rsidRPr="00EF40AE">
              <w:rPr>
                <w:rFonts w:ascii="Times New Roman" w:hAnsi="Times New Roman" w:cs="Times New Roman"/>
                <w:i/>
                <w:szCs w:val="24"/>
              </w:rPr>
              <w:t>)</w:t>
            </w:r>
            <w:r w:rsidR="00961754" w:rsidRPr="00EF40AE">
              <w:rPr>
                <w:rFonts w:ascii="Times New Roman" w:hAnsi="Times New Roman" w:cs="Times New Roman"/>
                <w:i/>
                <w:szCs w:val="24"/>
              </w:rPr>
              <w:t>.</w:t>
            </w:r>
          </w:p>
          <w:p w:rsidR="009724AF" w:rsidRPr="00385910" w:rsidRDefault="00E60864" w:rsidP="00526EF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Izvērtēt iekšējās kontroles procedūras, tajā skaitā</w:t>
            </w:r>
            <w:r w:rsidR="00526EF6">
              <w:rPr>
                <w:rFonts w:ascii="Times New Roman" w:hAnsi="Times New Roman" w:cs="Times New Roman"/>
                <w:i/>
                <w:szCs w:val="24"/>
              </w:rPr>
              <w:t>,</w:t>
            </w:r>
            <w:r w:rsidRPr="00EF40AE">
              <w:rPr>
                <w:rFonts w:ascii="Times New Roman" w:hAnsi="Times New Roman" w:cs="Times New Roman"/>
                <w:i/>
                <w:szCs w:val="24"/>
              </w:rPr>
              <w:t xml:space="preserve"> analizējot cēloņus, kas izraisījuši negatīvās sekas, un balstoties uz izteiktajiem priekšlikumiem to novēr</w:t>
            </w:r>
            <w:r>
              <w:rPr>
                <w:rFonts w:ascii="Times New Roman" w:hAnsi="Times New Roman" w:cs="Times New Roman"/>
                <w:i/>
                <w:szCs w:val="24"/>
              </w:rPr>
              <w:t>šanai, veikt darbību koriģēšanu (iespējams, nosakot kārtību, kādā organizējama vizuālā apskate).</w:t>
            </w:r>
          </w:p>
        </w:tc>
        <w:tc>
          <w:tcPr>
            <w:tcW w:w="2586" w:type="dxa"/>
          </w:tcPr>
          <w:p w:rsidR="008E1859" w:rsidRPr="00EF40AE" w:rsidRDefault="004E5CCE" w:rsidP="0038591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N</w:t>
            </w:r>
            <w:r w:rsidR="00043D60" w:rsidRPr="00EF40AE">
              <w:rPr>
                <w:rFonts w:ascii="Times New Roman" w:hAnsi="Times New Roman" w:cs="Times New Roman"/>
                <w:i/>
                <w:szCs w:val="24"/>
              </w:rPr>
              <w:t xml:space="preserve">e visos gadījumos pirms </w:t>
            </w:r>
            <w:r w:rsidR="00472910" w:rsidRPr="00EF40AE">
              <w:rPr>
                <w:rFonts w:ascii="Times New Roman" w:hAnsi="Times New Roman" w:cs="Times New Roman"/>
                <w:i/>
                <w:szCs w:val="24"/>
              </w:rPr>
              <w:t xml:space="preserve">dzīvojamās mājas uzturēšanas un apsaimniekošanas darbu </w:t>
            </w:r>
            <w:r w:rsidR="00043D60" w:rsidRPr="00EF40AE">
              <w:rPr>
                <w:rFonts w:ascii="Times New Roman" w:hAnsi="Times New Roman" w:cs="Times New Roman"/>
                <w:i/>
                <w:szCs w:val="24"/>
              </w:rPr>
              <w:t xml:space="preserve">tāmes sagatavošanas </w:t>
            </w:r>
            <w:r>
              <w:rPr>
                <w:rFonts w:ascii="Times New Roman" w:hAnsi="Times New Roman" w:cs="Times New Roman"/>
                <w:i/>
                <w:szCs w:val="24"/>
              </w:rPr>
              <w:t xml:space="preserve">revīzijas apjomā iekļauto pašvaldību </w:t>
            </w:r>
            <w:r w:rsidR="00043D60" w:rsidRPr="00EF40AE">
              <w:rPr>
                <w:rFonts w:ascii="Times New Roman" w:hAnsi="Times New Roman" w:cs="Times New Roman"/>
                <w:i/>
                <w:szCs w:val="24"/>
              </w:rPr>
              <w:t>pārvaldniek</w:t>
            </w:r>
            <w:r>
              <w:rPr>
                <w:rFonts w:ascii="Times New Roman" w:hAnsi="Times New Roman" w:cs="Times New Roman"/>
                <w:i/>
                <w:szCs w:val="24"/>
              </w:rPr>
              <w:t>i</w:t>
            </w:r>
            <w:r w:rsidR="007020E7" w:rsidRPr="00EF40AE">
              <w:rPr>
                <w:rFonts w:ascii="Times New Roman" w:hAnsi="Times New Roman" w:cs="Times New Roman"/>
                <w:i/>
                <w:szCs w:val="24"/>
              </w:rPr>
              <w:t xml:space="preserve"> </w:t>
            </w:r>
            <w:r w:rsidR="008E1859" w:rsidRPr="00EF40AE">
              <w:rPr>
                <w:rFonts w:ascii="Times New Roman" w:hAnsi="Times New Roman" w:cs="Times New Roman"/>
                <w:i/>
                <w:szCs w:val="24"/>
              </w:rPr>
              <w:t xml:space="preserve">vizuālajā apskatē </w:t>
            </w:r>
            <w:r w:rsidR="007020E7" w:rsidRPr="00EF40AE">
              <w:rPr>
                <w:rFonts w:ascii="Times New Roman" w:hAnsi="Times New Roman" w:cs="Times New Roman"/>
                <w:i/>
                <w:szCs w:val="24"/>
              </w:rPr>
              <w:t>ir no</w:t>
            </w:r>
            <w:r>
              <w:rPr>
                <w:rFonts w:ascii="Times New Roman" w:hAnsi="Times New Roman" w:cs="Times New Roman"/>
                <w:i/>
                <w:szCs w:val="24"/>
              </w:rPr>
              <w:t>teikuši</w:t>
            </w:r>
            <w:r w:rsidR="00385910">
              <w:rPr>
                <w:rFonts w:ascii="Times New Roman" w:hAnsi="Times New Roman" w:cs="Times New Roman"/>
                <w:i/>
                <w:szCs w:val="24"/>
              </w:rPr>
              <w:t xml:space="preserve">, kāds ir ēkas </w:t>
            </w:r>
            <w:r>
              <w:rPr>
                <w:rFonts w:ascii="Times New Roman" w:hAnsi="Times New Roman" w:cs="Times New Roman"/>
                <w:i/>
                <w:szCs w:val="24"/>
              </w:rPr>
              <w:t xml:space="preserve">tehniskais </w:t>
            </w:r>
            <w:r w:rsidR="00385910">
              <w:rPr>
                <w:rFonts w:ascii="Times New Roman" w:hAnsi="Times New Roman" w:cs="Times New Roman"/>
                <w:i/>
                <w:szCs w:val="24"/>
              </w:rPr>
              <w:t>stāvoklis.</w:t>
            </w:r>
          </w:p>
          <w:p w:rsidR="006B0160" w:rsidRPr="00EF40AE" w:rsidRDefault="00D72532"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A</w:t>
            </w:r>
            <w:r w:rsidR="007020E7" w:rsidRPr="00EF40AE">
              <w:rPr>
                <w:rFonts w:ascii="Times New Roman" w:hAnsi="Times New Roman" w:cs="Times New Roman"/>
                <w:i/>
                <w:szCs w:val="24"/>
              </w:rPr>
              <w:t>stoņu dzīvojamo māju lietās nebija dokumentu, kas apliecinātu, ka jebkad būtu tikusi veikta mājas vizuālā apskate</w:t>
            </w:r>
            <w:r w:rsidR="006B0160" w:rsidRPr="00EF40AE">
              <w:rPr>
                <w:rFonts w:ascii="Times New Roman" w:hAnsi="Times New Roman" w:cs="Times New Roman"/>
                <w:i/>
                <w:szCs w:val="24"/>
              </w:rPr>
              <w:t>.</w:t>
            </w:r>
          </w:p>
          <w:p w:rsidR="003A34D5" w:rsidRPr="00EF40AE" w:rsidRDefault="006B0160" w:rsidP="009C62B9">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(D</w:t>
            </w:r>
            <w:r w:rsidR="00931A68" w:rsidRPr="00EF40AE">
              <w:rPr>
                <w:rFonts w:ascii="Times New Roman" w:hAnsi="Times New Roman" w:cs="Times New Roman"/>
                <w:i/>
                <w:szCs w:val="24"/>
              </w:rPr>
              <w:t xml:space="preserve">etalizēti skatīt </w:t>
            </w:r>
            <w:r w:rsidR="00143721">
              <w:rPr>
                <w:rFonts w:ascii="Times New Roman" w:hAnsi="Times New Roman" w:cs="Times New Roman"/>
                <w:i/>
                <w:szCs w:val="24"/>
              </w:rPr>
              <w:t>r</w:t>
            </w:r>
            <w:r w:rsidR="00756D21" w:rsidRPr="00EF40AE">
              <w:rPr>
                <w:rFonts w:ascii="Times New Roman" w:hAnsi="Times New Roman" w:cs="Times New Roman"/>
                <w:i/>
                <w:szCs w:val="24"/>
              </w:rPr>
              <w:t xml:space="preserve">evīzijas </w:t>
            </w:r>
            <w:r w:rsidR="0045473E" w:rsidRPr="00EF40AE">
              <w:rPr>
                <w:rFonts w:ascii="Times New Roman" w:hAnsi="Times New Roman" w:cs="Times New Roman"/>
                <w:i/>
                <w:szCs w:val="24"/>
              </w:rPr>
              <w:t xml:space="preserve">ziņojuma </w:t>
            </w:r>
            <w:r w:rsidR="0044538D" w:rsidRPr="00EF40AE">
              <w:rPr>
                <w:rFonts w:ascii="Times New Roman" w:hAnsi="Times New Roman" w:cs="Times New Roman"/>
                <w:i/>
                <w:szCs w:val="24"/>
              </w:rPr>
              <w:t>2</w:t>
            </w:r>
            <w:r w:rsidR="009C62B9">
              <w:rPr>
                <w:rFonts w:ascii="Times New Roman" w:hAnsi="Times New Roman" w:cs="Times New Roman"/>
                <w:i/>
                <w:szCs w:val="24"/>
              </w:rPr>
              <w:t>5</w:t>
            </w:r>
            <w:r w:rsidR="0044538D" w:rsidRPr="00EF40AE">
              <w:rPr>
                <w:rFonts w:ascii="Times New Roman" w:hAnsi="Times New Roman" w:cs="Times New Roman"/>
                <w:i/>
                <w:szCs w:val="24"/>
              </w:rPr>
              <w:t>.</w:t>
            </w:r>
            <w:r w:rsidR="00345421" w:rsidRPr="00EF40AE">
              <w:rPr>
                <w:rFonts w:ascii="Times New Roman" w:hAnsi="Times New Roman" w:cs="Times New Roman"/>
                <w:i/>
                <w:szCs w:val="24"/>
              </w:rPr>
              <w:t>-</w:t>
            </w:r>
            <w:r w:rsidR="00C13553">
              <w:rPr>
                <w:rFonts w:ascii="Times New Roman" w:hAnsi="Times New Roman" w:cs="Times New Roman"/>
                <w:i/>
                <w:szCs w:val="24"/>
              </w:rPr>
              <w:t>2</w:t>
            </w:r>
            <w:r w:rsidR="009C62B9">
              <w:rPr>
                <w:rFonts w:ascii="Times New Roman" w:hAnsi="Times New Roman" w:cs="Times New Roman"/>
                <w:i/>
                <w:szCs w:val="24"/>
              </w:rPr>
              <w:t>7</w:t>
            </w:r>
            <w:r w:rsidR="00345421" w:rsidRPr="00EF40AE">
              <w:rPr>
                <w:rFonts w:ascii="Times New Roman" w:hAnsi="Times New Roman" w:cs="Times New Roman"/>
                <w:i/>
                <w:szCs w:val="24"/>
              </w:rPr>
              <w:t>.</w:t>
            </w:r>
            <w:r w:rsidR="0044538D" w:rsidRPr="00EF40AE">
              <w:rPr>
                <w:rFonts w:ascii="Times New Roman" w:hAnsi="Times New Roman" w:cs="Times New Roman"/>
                <w:i/>
                <w:szCs w:val="24"/>
              </w:rPr>
              <w:t>,</w:t>
            </w:r>
            <w:r w:rsidR="009C62B9">
              <w:rPr>
                <w:rFonts w:ascii="Times New Roman" w:hAnsi="Times New Roman" w:cs="Times New Roman"/>
                <w:i/>
                <w:szCs w:val="24"/>
              </w:rPr>
              <w:t xml:space="preserve"> 46.-50.,</w:t>
            </w:r>
            <w:r w:rsidR="0044538D" w:rsidRPr="00EF40AE">
              <w:rPr>
                <w:rFonts w:ascii="Times New Roman" w:hAnsi="Times New Roman" w:cs="Times New Roman"/>
                <w:i/>
                <w:szCs w:val="24"/>
              </w:rPr>
              <w:t xml:space="preserve"> 5</w:t>
            </w:r>
            <w:r w:rsidR="009C62B9">
              <w:rPr>
                <w:rFonts w:ascii="Times New Roman" w:hAnsi="Times New Roman" w:cs="Times New Roman"/>
                <w:i/>
                <w:szCs w:val="24"/>
              </w:rPr>
              <w:t>4</w:t>
            </w:r>
            <w:r w:rsidR="0044538D" w:rsidRPr="00EF40AE">
              <w:rPr>
                <w:rFonts w:ascii="Times New Roman" w:hAnsi="Times New Roman" w:cs="Times New Roman"/>
                <w:i/>
                <w:szCs w:val="24"/>
              </w:rPr>
              <w:t>.-5</w:t>
            </w:r>
            <w:r w:rsidR="009C62B9">
              <w:rPr>
                <w:rFonts w:ascii="Times New Roman" w:hAnsi="Times New Roman" w:cs="Times New Roman"/>
                <w:i/>
                <w:szCs w:val="24"/>
              </w:rPr>
              <w:t>7</w:t>
            </w:r>
            <w:r w:rsidR="0044538D" w:rsidRPr="00EF40AE">
              <w:rPr>
                <w:rFonts w:ascii="Times New Roman" w:hAnsi="Times New Roman" w:cs="Times New Roman"/>
                <w:i/>
                <w:szCs w:val="24"/>
              </w:rPr>
              <w:t>.lpp.</w:t>
            </w:r>
            <w:r w:rsidR="00931A68" w:rsidRPr="00EF40AE">
              <w:rPr>
                <w:rFonts w:ascii="Times New Roman" w:hAnsi="Times New Roman" w:cs="Times New Roman"/>
                <w:i/>
                <w:szCs w:val="24"/>
              </w:rPr>
              <w:t>)</w:t>
            </w:r>
          </w:p>
        </w:tc>
      </w:tr>
      <w:tr w:rsidR="00A050A7" w:rsidRPr="00EF40AE" w:rsidTr="0014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3A34D5" w:rsidRPr="00EF40AE" w:rsidRDefault="00EE660A" w:rsidP="00EF40AE">
            <w:pPr>
              <w:rPr>
                <w:rFonts w:ascii="Times New Roman" w:hAnsi="Times New Roman" w:cs="Times New Roman"/>
                <w:szCs w:val="24"/>
              </w:rPr>
            </w:pPr>
            <w:r w:rsidRPr="00EF40AE">
              <w:rPr>
                <w:rFonts w:ascii="Times New Roman" w:hAnsi="Times New Roman" w:cs="Times New Roman"/>
                <w:szCs w:val="24"/>
              </w:rPr>
              <w:t>a) </w:t>
            </w:r>
            <w:r w:rsidR="009134F8" w:rsidRPr="00EF40AE">
              <w:rPr>
                <w:rFonts w:ascii="Times New Roman" w:hAnsi="Times New Roman" w:cs="Times New Roman"/>
                <w:szCs w:val="24"/>
              </w:rPr>
              <w:t>v</w:t>
            </w:r>
            <w:r w:rsidR="005542AC" w:rsidRPr="00EF40AE">
              <w:rPr>
                <w:rFonts w:ascii="Times New Roman" w:hAnsi="Times New Roman" w:cs="Times New Roman"/>
                <w:szCs w:val="24"/>
              </w:rPr>
              <w:t>izuālā apskate tiek veikta visiem dzīvojamās mājas elementiem</w:t>
            </w:r>
            <w:r w:rsidR="00637A3B" w:rsidRPr="00EF40AE">
              <w:rPr>
                <w:rFonts w:ascii="Times New Roman" w:hAnsi="Times New Roman" w:cs="Times New Roman"/>
                <w:szCs w:val="24"/>
              </w:rPr>
              <w:t xml:space="preserve"> </w:t>
            </w:r>
            <w:r w:rsidR="00D33540" w:rsidRPr="00EF40AE">
              <w:rPr>
                <w:rFonts w:ascii="Times New Roman" w:hAnsi="Times New Roman" w:cs="Times New Roman"/>
                <w:szCs w:val="24"/>
              </w:rPr>
              <w:t>un noteiktajos termiņos</w:t>
            </w:r>
          </w:p>
        </w:tc>
        <w:tc>
          <w:tcPr>
            <w:tcW w:w="1417" w:type="dxa"/>
            <w:shd w:val="clear" w:color="auto" w:fill="auto"/>
          </w:tcPr>
          <w:p w:rsidR="003A34D5" w:rsidRPr="00EF40AE" w:rsidRDefault="00637A3B"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shd w:val="clear" w:color="auto" w:fill="auto"/>
          </w:tcPr>
          <w:p w:rsidR="008719F3" w:rsidRPr="00D72532" w:rsidRDefault="00DB21D3" w:rsidP="00EF40AE">
            <w:pPr>
              <w:pStyle w:val="tv213"/>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333333" w:themeColor="text2" w:themeShade="80"/>
                <w:sz w:val="23"/>
                <w:szCs w:val="23"/>
              </w:rPr>
            </w:pPr>
            <w:r w:rsidRPr="00D72532">
              <w:rPr>
                <w:rFonts w:asciiTheme="majorHAnsi" w:hAnsiTheme="majorHAnsi" w:cstheme="majorHAnsi"/>
                <w:i/>
                <w:color w:val="333333" w:themeColor="text2" w:themeShade="80"/>
                <w:sz w:val="23"/>
                <w:szCs w:val="23"/>
              </w:rPr>
              <w:t xml:space="preserve">Konstatējot, ka nav </w:t>
            </w:r>
            <w:r w:rsidR="005542AC" w:rsidRPr="00D72532">
              <w:rPr>
                <w:rFonts w:asciiTheme="majorHAnsi" w:hAnsiTheme="majorHAnsi" w:cstheme="majorHAnsi"/>
                <w:i/>
                <w:color w:val="333333" w:themeColor="text2" w:themeShade="80"/>
                <w:sz w:val="23"/>
                <w:szCs w:val="23"/>
              </w:rPr>
              <w:t xml:space="preserve">veikta visu dzīvojamās mājas elementu </w:t>
            </w:r>
            <w:r w:rsidRPr="00D72532">
              <w:rPr>
                <w:rFonts w:asciiTheme="majorHAnsi" w:hAnsiTheme="majorHAnsi" w:cstheme="majorHAnsi"/>
                <w:i/>
                <w:color w:val="333333" w:themeColor="text2" w:themeShade="80"/>
                <w:sz w:val="23"/>
                <w:szCs w:val="23"/>
              </w:rPr>
              <w:t xml:space="preserve">vizuālā apskate </w:t>
            </w:r>
            <w:r w:rsidR="005542AC" w:rsidRPr="00D72532">
              <w:rPr>
                <w:rFonts w:asciiTheme="majorHAnsi" w:hAnsiTheme="majorHAnsi" w:cstheme="majorHAnsi"/>
                <w:i/>
                <w:color w:val="333333" w:themeColor="text2" w:themeShade="80"/>
                <w:sz w:val="23"/>
                <w:szCs w:val="23"/>
              </w:rPr>
              <w:t xml:space="preserve">vai </w:t>
            </w:r>
            <w:r w:rsidRPr="00D72532">
              <w:rPr>
                <w:rFonts w:asciiTheme="majorHAnsi" w:hAnsiTheme="majorHAnsi" w:cstheme="majorHAnsi"/>
                <w:i/>
                <w:color w:val="333333" w:themeColor="text2" w:themeShade="80"/>
                <w:sz w:val="23"/>
                <w:szCs w:val="23"/>
              </w:rPr>
              <w:t xml:space="preserve">arī tā nav veikta </w:t>
            </w:r>
            <w:r w:rsidR="005542AC" w:rsidRPr="00D72532">
              <w:rPr>
                <w:rFonts w:asciiTheme="majorHAnsi" w:hAnsiTheme="majorHAnsi" w:cstheme="majorHAnsi"/>
                <w:i/>
                <w:color w:val="333333" w:themeColor="text2" w:themeShade="80"/>
                <w:sz w:val="23"/>
                <w:szCs w:val="23"/>
              </w:rPr>
              <w:t xml:space="preserve">noteiktajos </w:t>
            </w:r>
            <w:r w:rsidR="00E60864" w:rsidRPr="00D72532">
              <w:rPr>
                <w:rFonts w:asciiTheme="majorHAnsi" w:hAnsiTheme="majorHAnsi" w:cstheme="majorHAnsi"/>
                <w:i/>
                <w:color w:val="333333" w:themeColor="text2" w:themeShade="80"/>
                <w:sz w:val="23"/>
                <w:szCs w:val="23"/>
              </w:rPr>
              <w:t>termiņo</w:t>
            </w:r>
            <w:r w:rsidR="005542AC" w:rsidRPr="00D72532">
              <w:rPr>
                <w:rFonts w:asciiTheme="majorHAnsi" w:hAnsiTheme="majorHAnsi" w:cstheme="majorHAnsi"/>
                <w:i/>
                <w:color w:val="333333" w:themeColor="text2" w:themeShade="80"/>
                <w:sz w:val="23"/>
                <w:szCs w:val="23"/>
              </w:rPr>
              <w:t>s</w:t>
            </w:r>
            <w:r w:rsidR="00E60864" w:rsidRPr="00D72532">
              <w:rPr>
                <w:rFonts w:asciiTheme="majorHAnsi" w:hAnsiTheme="majorHAnsi" w:cstheme="majorHAnsi"/>
                <w:i/>
                <w:color w:val="333333" w:themeColor="text2" w:themeShade="80"/>
                <w:sz w:val="23"/>
                <w:szCs w:val="23"/>
              </w:rPr>
              <w:t> - </w:t>
            </w:r>
            <w:r w:rsidR="00385910" w:rsidRPr="00D72532">
              <w:rPr>
                <w:rFonts w:asciiTheme="majorHAnsi" w:hAnsiTheme="majorHAnsi" w:cstheme="majorHAnsi"/>
                <w:i/>
                <w:color w:val="333333" w:themeColor="text2" w:themeShade="80"/>
                <w:sz w:val="23"/>
                <w:szCs w:val="23"/>
              </w:rPr>
              <w:t>nodrošināt</w:t>
            </w:r>
            <w:r w:rsidR="00EE660A" w:rsidRPr="00D72532">
              <w:rPr>
                <w:rFonts w:asciiTheme="majorHAnsi" w:hAnsiTheme="majorHAnsi" w:cstheme="majorHAnsi"/>
                <w:i/>
                <w:color w:val="333333" w:themeColor="text2" w:themeShade="80"/>
                <w:sz w:val="23"/>
                <w:szCs w:val="23"/>
              </w:rPr>
              <w:t xml:space="preserve"> </w:t>
            </w:r>
            <w:r w:rsidR="00385910" w:rsidRPr="00D72532">
              <w:rPr>
                <w:rFonts w:asciiTheme="majorHAnsi" w:hAnsiTheme="majorHAnsi" w:cstheme="majorHAnsi"/>
                <w:i/>
                <w:color w:val="333333" w:themeColor="text2" w:themeShade="80"/>
                <w:sz w:val="23"/>
                <w:szCs w:val="23"/>
              </w:rPr>
              <w:t>šo elementu apskati</w:t>
            </w:r>
            <w:r w:rsidR="00272611" w:rsidRPr="00D72532">
              <w:rPr>
                <w:rFonts w:asciiTheme="majorHAnsi" w:hAnsiTheme="majorHAnsi" w:cstheme="majorHAnsi"/>
                <w:i/>
                <w:color w:val="333333" w:themeColor="text2" w:themeShade="80"/>
                <w:sz w:val="23"/>
                <w:szCs w:val="23"/>
              </w:rPr>
              <w:t>, dokumentējot apskates rezultātus</w:t>
            </w:r>
            <w:r w:rsidR="00526EF6" w:rsidRPr="00D72532">
              <w:rPr>
                <w:rFonts w:asciiTheme="majorHAnsi" w:hAnsiTheme="majorHAnsi" w:cstheme="majorHAnsi"/>
                <w:i/>
                <w:color w:val="333333" w:themeColor="text2" w:themeShade="80"/>
                <w:sz w:val="23"/>
                <w:szCs w:val="23"/>
              </w:rPr>
              <w:t xml:space="preserve"> </w:t>
            </w:r>
            <w:r w:rsidR="00526EF6" w:rsidRPr="00D72532">
              <w:rPr>
                <w:i/>
                <w:color w:val="333333" w:themeColor="text2" w:themeShade="80"/>
              </w:rPr>
              <w:t>dzīvojamās mājas apsekošanas reģistrācijas žurnālā</w:t>
            </w:r>
            <w:r w:rsidR="00526EF6" w:rsidRPr="00D72532">
              <w:rPr>
                <w:rStyle w:val="Vresatsauce"/>
                <w:i/>
                <w:color w:val="333333" w:themeColor="text2" w:themeShade="80"/>
              </w:rPr>
              <w:footnoteReference w:id="3"/>
            </w:r>
            <w:r w:rsidR="00272611" w:rsidRPr="00D72532">
              <w:rPr>
                <w:rFonts w:asciiTheme="majorHAnsi" w:hAnsiTheme="majorHAnsi" w:cstheme="majorHAnsi"/>
                <w:i/>
                <w:color w:val="333333" w:themeColor="text2" w:themeShade="80"/>
                <w:sz w:val="23"/>
                <w:szCs w:val="23"/>
              </w:rPr>
              <w:t>.</w:t>
            </w:r>
          </w:p>
          <w:p w:rsidR="003A34D5" w:rsidRPr="00E60864" w:rsidRDefault="00385910" w:rsidP="00526E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D72532">
              <w:rPr>
                <w:rFonts w:ascii="Times New Roman" w:hAnsi="Times New Roman" w:cs="Times New Roman"/>
                <w:i/>
                <w:color w:val="333333" w:themeColor="text2" w:themeShade="80"/>
                <w:szCs w:val="24"/>
              </w:rPr>
              <w:t xml:space="preserve">Izvērtēt iekšējās kontroles procedūras, tajā skaitā analizējot cēloņus, kas izraisījuši negatīvās sekas, un balstoties uz izteiktajiem </w:t>
            </w:r>
            <w:r w:rsidRPr="00D72532">
              <w:rPr>
                <w:rFonts w:ascii="Times New Roman" w:hAnsi="Times New Roman" w:cs="Times New Roman"/>
                <w:i/>
                <w:color w:val="333333" w:themeColor="text2" w:themeShade="80"/>
                <w:szCs w:val="24"/>
              </w:rPr>
              <w:lastRenderedPageBreak/>
              <w:t>priekšlikumiem to novēršanai, veikt darbību koriģēšanu (iespējams, nosakot kārtību, kādā organizējama vizuālā apskate</w:t>
            </w:r>
            <w:r w:rsidR="00E60864" w:rsidRPr="00D72532">
              <w:rPr>
                <w:rFonts w:ascii="Times New Roman" w:hAnsi="Times New Roman" w:cs="Times New Roman"/>
                <w:i/>
                <w:color w:val="333333" w:themeColor="text2" w:themeShade="80"/>
                <w:szCs w:val="24"/>
              </w:rPr>
              <w:t xml:space="preserve">, piemēram, </w:t>
            </w:r>
            <w:r w:rsidR="00E60864" w:rsidRPr="00D72532">
              <w:rPr>
                <w:rFonts w:asciiTheme="majorHAnsi" w:hAnsiTheme="majorHAnsi" w:cstheme="majorHAnsi"/>
                <w:i/>
                <w:color w:val="333333" w:themeColor="text2" w:themeShade="80"/>
              </w:rPr>
              <w:t>sagatavojot darba plānu vizuālās apskates veikšanai konkrētās mājās un termiņos, izstrādājot vienotu veidlapu vizuālās apskates veikšanai).</w:t>
            </w:r>
          </w:p>
        </w:tc>
        <w:tc>
          <w:tcPr>
            <w:tcW w:w="2586" w:type="dxa"/>
            <w:shd w:val="clear" w:color="auto" w:fill="auto"/>
          </w:tcPr>
          <w:p w:rsidR="00526EF6" w:rsidRDefault="005A3401"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lastRenderedPageBreak/>
              <w:t xml:space="preserve">Revīzijā, vērtējot dokumentus, kas apliecina </w:t>
            </w:r>
            <w:r w:rsidR="008E1859" w:rsidRPr="00EF40AE">
              <w:rPr>
                <w:rFonts w:ascii="Times New Roman" w:hAnsi="Times New Roman" w:cs="Times New Roman"/>
                <w:i/>
                <w:szCs w:val="24"/>
              </w:rPr>
              <w:t xml:space="preserve">dzīvojamo māju </w:t>
            </w:r>
            <w:r w:rsidRPr="00EF40AE">
              <w:rPr>
                <w:rFonts w:ascii="Times New Roman" w:hAnsi="Times New Roman" w:cs="Times New Roman"/>
                <w:i/>
                <w:szCs w:val="24"/>
              </w:rPr>
              <w:t>vizuālās apskates veikšanu</w:t>
            </w:r>
            <w:r w:rsidR="007551E8" w:rsidRPr="00EF40AE">
              <w:rPr>
                <w:rFonts w:ascii="Times New Roman" w:hAnsi="Times New Roman" w:cs="Times New Roman"/>
                <w:i/>
                <w:szCs w:val="24"/>
              </w:rPr>
              <w:t>,</w:t>
            </w:r>
            <w:r w:rsidRPr="00EF40AE">
              <w:rPr>
                <w:rFonts w:ascii="Times New Roman" w:hAnsi="Times New Roman" w:cs="Times New Roman"/>
                <w:i/>
                <w:szCs w:val="24"/>
              </w:rPr>
              <w:t xml:space="preserve"> </w:t>
            </w:r>
            <w:r w:rsidR="008E1859" w:rsidRPr="00EF40AE">
              <w:rPr>
                <w:rFonts w:ascii="Times New Roman" w:hAnsi="Times New Roman" w:cs="Times New Roman"/>
                <w:i/>
                <w:szCs w:val="24"/>
              </w:rPr>
              <w:t xml:space="preserve">ir </w:t>
            </w:r>
            <w:r w:rsidRPr="00EF40AE">
              <w:rPr>
                <w:rFonts w:ascii="Times New Roman" w:hAnsi="Times New Roman" w:cs="Times New Roman"/>
                <w:i/>
                <w:szCs w:val="24"/>
              </w:rPr>
              <w:t xml:space="preserve">konstatēts, ka tikai vienas pašvaldības </w:t>
            </w:r>
            <w:r w:rsidR="008E1859" w:rsidRPr="00EF40AE">
              <w:rPr>
                <w:rFonts w:ascii="Times New Roman" w:hAnsi="Times New Roman" w:cs="Times New Roman"/>
                <w:i/>
                <w:szCs w:val="24"/>
              </w:rPr>
              <w:t xml:space="preserve">dzīvojamo māju </w:t>
            </w:r>
            <w:r w:rsidRPr="00EF40AE">
              <w:rPr>
                <w:rFonts w:ascii="Times New Roman" w:hAnsi="Times New Roman" w:cs="Times New Roman"/>
                <w:i/>
                <w:szCs w:val="24"/>
              </w:rPr>
              <w:t xml:space="preserve">vizuālās apskates aktos </w:t>
            </w:r>
            <w:r w:rsidR="008E1859" w:rsidRPr="00EF40AE">
              <w:rPr>
                <w:rFonts w:ascii="Times New Roman" w:hAnsi="Times New Roman" w:cs="Times New Roman"/>
                <w:i/>
                <w:szCs w:val="24"/>
              </w:rPr>
              <w:t xml:space="preserve">ir </w:t>
            </w:r>
            <w:r w:rsidRPr="00EF40AE">
              <w:rPr>
                <w:rFonts w:ascii="Times New Roman" w:hAnsi="Times New Roman" w:cs="Times New Roman"/>
                <w:i/>
                <w:szCs w:val="24"/>
              </w:rPr>
              <w:t>norādīts visu</w:t>
            </w:r>
            <w:r w:rsidR="008E1859" w:rsidRPr="00EF40AE">
              <w:rPr>
                <w:rFonts w:ascii="Times New Roman" w:hAnsi="Times New Roman" w:cs="Times New Roman"/>
                <w:i/>
                <w:szCs w:val="24"/>
              </w:rPr>
              <w:t xml:space="preserve"> </w:t>
            </w:r>
            <w:r w:rsidRPr="00EF40AE">
              <w:rPr>
                <w:rFonts w:ascii="Times New Roman" w:hAnsi="Times New Roman" w:cs="Times New Roman"/>
                <w:i/>
                <w:szCs w:val="24"/>
              </w:rPr>
              <w:t>elementu</w:t>
            </w:r>
            <w:r w:rsidR="007551E8" w:rsidRPr="00EF40AE">
              <w:rPr>
                <w:rFonts w:ascii="Times New Roman" w:hAnsi="Times New Roman" w:cs="Times New Roman"/>
                <w:i/>
                <w:szCs w:val="24"/>
              </w:rPr>
              <w:t xml:space="preserve"> novērtējums. Pārējos gadījumos</w:t>
            </w:r>
            <w:r w:rsidRPr="00EF40AE">
              <w:rPr>
                <w:rFonts w:ascii="Times New Roman" w:hAnsi="Times New Roman" w:cs="Times New Roman"/>
                <w:i/>
                <w:szCs w:val="24"/>
              </w:rPr>
              <w:t xml:space="preserve"> nav sniegts visu</w:t>
            </w:r>
            <w:r w:rsidR="008E1859" w:rsidRPr="00EF40AE">
              <w:rPr>
                <w:rFonts w:ascii="Times New Roman" w:hAnsi="Times New Roman" w:cs="Times New Roman"/>
                <w:i/>
                <w:szCs w:val="24"/>
              </w:rPr>
              <w:t xml:space="preserve"> dzīvojamās</w:t>
            </w:r>
            <w:r w:rsidRPr="00EF40AE">
              <w:rPr>
                <w:rFonts w:ascii="Times New Roman" w:hAnsi="Times New Roman" w:cs="Times New Roman"/>
                <w:i/>
                <w:szCs w:val="24"/>
              </w:rPr>
              <w:t xml:space="preserve"> mājas elementu novērtējums vai vizuālā </w:t>
            </w:r>
            <w:r w:rsidRPr="00EF40AE">
              <w:rPr>
                <w:rFonts w:ascii="Times New Roman" w:hAnsi="Times New Roman" w:cs="Times New Roman"/>
                <w:i/>
                <w:szCs w:val="24"/>
              </w:rPr>
              <w:lastRenderedPageBreak/>
              <w:t>apskat</w:t>
            </w:r>
            <w:r w:rsidR="00CD205A" w:rsidRPr="00EF40AE">
              <w:rPr>
                <w:rFonts w:ascii="Times New Roman" w:hAnsi="Times New Roman" w:cs="Times New Roman"/>
                <w:i/>
                <w:szCs w:val="24"/>
              </w:rPr>
              <w:t>e nav veikta noteiktajos termiņo</w:t>
            </w:r>
            <w:r w:rsidRPr="00EF40AE">
              <w:rPr>
                <w:rFonts w:ascii="Times New Roman" w:hAnsi="Times New Roman" w:cs="Times New Roman"/>
                <w:i/>
                <w:szCs w:val="24"/>
              </w:rPr>
              <w:t>s</w:t>
            </w:r>
            <w:r w:rsidRPr="00EF40AE">
              <w:rPr>
                <w:rStyle w:val="Vresatsauce"/>
                <w:rFonts w:ascii="Times New Roman" w:hAnsi="Times New Roman" w:cs="Times New Roman"/>
                <w:i/>
                <w:szCs w:val="24"/>
              </w:rPr>
              <w:footnoteReference w:id="4"/>
            </w:r>
            <w:r w:rsidR="00526EF6">
              <w:rPr>
                <w:rFonts w:ascii="Times New Roman" w:hAnsi="Times New Roman" w:cs="Times New Roman"/>
                <w:i/>
                <w:szCs w:val="24"/>
              </w:rPr>
              <w:t>.</w:t>
            </w:r>
          </w:p>
          <w:p w:rsidR="003A34D5" w:rsidRPr="00EF40AE" w:rsidRDefault="003A34D5"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p>
        </w:tc>
      </w:tr>
      <w:tr w:rsidR="00DD5606" w:rsidRPr="00EF40AE" w:rsidTr="00143721">
        <w:tc>
          <w:tcPr>
            <w:cnfStyle w:val="001000000000" w:firstRow="0" w:lastRow="0" w:firstColumn="1" w:lastColumn="0" w:oddVBand="0" w:evenVBand="0" w:oddHBand="0" w:evenHBand="0" w:firstRowFirstColumn="0" w:firstRowLastColumn="0" w:lastRowFirstColumn="0" w:lastRowLastColumn="0"/>
            <w:tcW w:w="2660" w:type="dxa"/>
          </w:tcPr>
          <w:p w:rsidR="003A34D5" w:rsidRPr="00EF40AE" w:rsidRDefault="009134F8" w:rsidP="00C912B3">
            <w:pPr>
              <w:rPr>
                <w:rFonts w:ascii="Times New Roman" w:hAnsi="Times New Roman" w:cs="Times New Roman"/>
                <w:szCs w:val="24"/>
              </w:rPr>
            </w:pPr>
            <w:r w:rsidRPr="00EF40AE">
              <w:rPr>
                <w:rFonts w:ascii="Times New Roman" w:hAnsi="Times New Roman" w:cs="Times New Roman"/>
                <w:szCs w:val="24"/>
              </w:rPr>
              <w:lastRenderedPageBreak/>
              <w:t>b) </w:t>
            </w:r>
            <w:r w:rsidR="00637A3B" w:rsidRPr="00EF40AE">
              <w:rPr>
                <w:rFonts w:ascii="Times New Roman" w:hAnsi="Times New Roman" w:cs="Times New Roman"/>
                <w:szCs w:val="24"/>
              </w:rPr>
              <w:t>dzīvojamās mājas apsekošanas reģistrācijas žurnālā tiek norādīti konkrēti bojājumi, kas ir konstatēti</w:t>
            </w:r>
            <w:r w:rsidR="00E4342E" w:rsidRPr="00EF40AE">
              <w:rPr>
                <w:rStyle w:val="Vresatsauce"/>
                <w:rFonts w:ascii="Times New Roman" w:hAnsi="Times New Roman" w:cs="Times New Roman"/>
                <w:szCs w:val="24"/>
              </w:rPr>
              <w:footnoteReference w:id="5"/>
            </w:r>
          </w:p>
        </w:tc>
        <w:tc>
          <w:tcPr>
            <w:tcW w:w="1417" w:type="dxa"/>
          </w:tcPr>
          <w:p w:rsidR="003A34D5" w:rsidRPr="00EF40AE" w:rsidRDefault="00637A3B"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tcPr>
          <w:p w:rsidR="00C1663D" w:rsidRPr="00D72532" w:rsidRDefault="00E60864"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D72532">
              <w:rPr>
                <w:rFonts w:ascii="Times New Roman" w:hAnsi="Times New Roman" w:cs="Times New Roman"/>
                <w:i/>
                <w:szCs w:val="24"/>
              </w:rPr>
              <w:t>Nodrošināt vizuālās apskates veikšanu,</w:t>
            </w:r>
            <w:r w:rsidR="00DB21D3" w:rsidRPr="00D72532">
              <w:rPr>
                <w:rFonts w:ascii="Times New Roman" w:hAnsi="Times New Roman" w:cs="Times New Roman"/>
                <w:i/>
                <w:szCs w:val="24"/>
              </w:rPr>
              <w:t xml:space="preserve"> dokumentējot </w:t>
            </w:r>
            <w:r w:rsidR="00C1663D" w:rsidRPr="00D72532">
              <w:rPr>
                <w:rFonts w:ascii="Times New Roman" w:hAnsi="Times New Roman" w:cs="Times New Roman"/>
                <w:i/>
                <w:szCs w:val="24"/>
              </w:rPr>
              <w:t>konstatētos bojājumus</w:t>
            </w:r>
            <w:r w:rsidR="00526EF6" w:rsidRPr="00D72532">
              <w:rPr>
                <w:rFonts w:ascii="Times New Roman" w:hAnsi="Times New Roman" w:cs="Times New Roman"/>
                <w:i/>
                <w:szCs w:val="24"/>
              </w:rPr>
              <w:t xml:space="preserve"> dzīvojamās mājas apsekošanas reģistrācijas žurnālā</w:t>
            </w:r>
            <w:r w:rsidR="00C1663D" w:rsidRPr="00D72532">
              <w:rPr>
                <w:rFonts w:ascii="Times New Roman" w:hAnsi="Times New Roman" w:cs="Times New Roman"/>
                <w:i/>
                <w:szCs w:val="24"/>
              </w:rPr>
              <w:t>.</w:t>
            </w:r>
          </w:p>
        </w:tc>
        <w:tc>
          <w:tcPr>
            <w:tcW w:w="2586" w:type="dxa"/>
          </w:tcPr>
          <w:p w:rsidR="00A050A7" w:rsidRPr="00EF40AE" w:rsidRDefault="00A050A7" w:rsidP="00EF40AE">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Revīzijā, vērtējot dokumentus, kas apliecina vizuālās apskates veikšanu</w:t>
            </w:r>
            <w:r w:rsidR="0055609C" w:rsidRPr="00EF40AE">
              <w:rPr>
                <w:rFonts w:ascii="Times New Roman" w:hAnsi="Times New Roman" w:cs="Times New Roman"/>
                <w:i/>
                <w:szCs w:val="24"/>
              </w:rPr>
              <w:t>, ir</w:t>
            </w:r>
            <w:r w:rsidRPr="00EF40AE">
              <w:rPr>
                <w:rFonts w:ascii="Times New Roman" w:hAnsi="Times New Roman" w:cs="Times New Roman"/>
                <w:i/>
                <w:szCs w:val="24"/>
              </w:rPr>
              <w:t xml:space="preserve"> konstatēts, ka tajos netiek norādīti konkrēti bojājumi, kuru novēršana ir nepieciešama.</w:t>
            </w:r>
          </w:p>
          <w:p w:rsidR="00A050A7" w:rsidRPr="00EF40AE" w:rsidRDefault="00A050A7"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Piemēram</w:t>
            </w:r>
            <w:r w:rsidR="002209EF" w:rsidRPr="00EF40AE">
              <w:rPr>
                <w:rFonts w:ascii="Times New Roman" w:hAnsi="Times New Roman" w:cs="Times New Roman"/>
                <w:i/>
                <w:szCs w:val="24"/>
              </w:rPr>
              <w:t>, novērtējot malkas apkuri un dūmvadus, ir norādīts tikai, ka tie ir daļēji neapmierinošā stāvoklī vai piemēram, norādot, ka ir nepieciešams neliels vai būtisks remonts</w:t>
            </w:r>
            <w:r w:rsidR="0055609C" w:rsidRPr="00EF40AE">
              <w:rPr>
                <w:rFonts w:ascii="Times New Roman" w:hAnsi="Times New Roman" w:cs="Times New Roman"/>
                <w:i/>
                <w:szCs w:val="24"/>
              </w:rPr>
              <w:t>,</w:t>
            </w:r>
            <w:r w:rsidR="002209EF" w:rsidRPr="00EF40AE">
              <w:rPr>
                <w:rFonts w:ascii="Times New Roman" w:hAnsi="Times New Roman" w:cs="Times New Roman"/>
                <w:i/>
                <w:szCs w:val="24"/>
              </w:rPr>
              <w:t xml:space="preserve"> nekonkretizējot kas konkrēti ir bojāts</w:t>
            </w:r>
            <w:r w:rsidR="006B0160" w:rsidRPr="00EF40AE">
              <w:rPr>
                <w:rFonts w:ascii="Times New Roman" w:hAnsi="Times New Roman" w:cs="Times New Roman"/>
                <w:i/>
                <w:szCs w:val="24"/>
              </w:rPr>
              <w:t>.</w:t>
            </w:r>
          </w:p>
        </w:tc>
      </w:tr>
      <w:tr w:rsidR="001F7172" w:rsidRPr="00EF40AE" w:rsidTr="00143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1F7172" w:rsidRPr="00EF40AE" w:rsidRDefault="001F7172" w:rsidP="00EF40AE">
            <w:pPr>
              <w:rPr>
                <w:rFonts w:ascii="Times New Roman" w:hAnsi="Times New Roman" w:cs="Times New Roman"/>
                <w:szCs w:val="24"/>
              </w:rPr>
            </w:pPr>
            <w:r w:rsidRPr="00EF40AE">
              <w:rPr>
                <w:rFonts w:ascii="Times New Roman" w:hAnsi="Times New Roman" w:cs="Times New Roman"/>
                <w:szCs w:val="24"/>
              </w:rPr>
              <w:t>1.2.2. Vai pirms maksas noteikšanas ir veikta tehniskā apsekošana?</w:t>
            </w:r>
          </w:p>
        </w:tc>
        <w:tc>
          <w:tcPr>
            <w:tcW w:w="1417" w:type="dxa"/>
            <w:shd w:val="clear" w:color="auto" w:fill="auto"/>
          </w:tcPr>
          <w:p w:rsidR="001F7172" w:rsidRPr="00EF40AE" w:rsidRDefault="001F7172"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val="restart"/>
            <w:shd w:val="clear" w:color="auto" w:fill="auto"/>
          </w:tcPr>
          <w:p w:rsidR="001F7172" w:rsidRPr="00EF40AE" w:rsidRDefault="001F7172"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Nodrošināt tehniskās apsekošanas veikšanu</w:t>
            </w:r>
            <w:r w:rsidR="00D72532">
              <w:rPr>
                <w:rFonts w:ascii="Times New Roman" w:hAnsi="Times New Roman" w:cs="Times New Roman"/>
                <w:i/>
                <w:szCs w:val="24"/>
              </w:rPr>
              <w:t>.</w:t>
            </w:r>
          </w:p>
        </w:tc>
        <w:tc>
          <w:tcPr>
            <w:tcW w:w="2586" w:type="dxa"/>
            <w:vMerge w:val="restart"/>
            <w:shd w:val="clear" w:color="auto" w:fill="auto"/>
          </w:tcPr>
          <w:p w:rsidR="001F7172" w:rsidRPr="00EF40AE" w:rsidRDefault="004E5CCE"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A</w:t>
            </w:r>
            <w:r w:rsidR="001F7172" w:rsidRPr="00EF40AE">
              <w:rPr>
                <w:rFonts w:ascii="Times New Roman" w:hAnsi="Times New Roman" w:cs="Times New Roman"/>
                <w:i/>
                <w:szCs w:val="24"/>
              </w:rPr>
              <w:t>rī tehniskā apsekošana pašvaldību pārvaldībā esošajām daudzdzīvokļu dzīvojamām mājām netiek veikta, iestājoties dzīvojamās mājas vai tās elementu vidējās kalpošanas ilguma termiņam</w:t>
            </w:r>
            <w:r w:rsidR="006B0160" w:rsidRPr="00EF40AE">
              <w:rPr>
                <w:rFonts w:ascii="Times New Roman" w:hAnsi="Times New Roman" w:cs="Times New Roman"/>
                <w:i/>
                <w:szCs w:val="24"/>
              </w:rPr>
              <w:t>.</w:t>
            </w:r>
          </w:p>
          <w:p w:rsidR="00345421" w:rsidRPr="00EF40AE" w:rsidRDefault="00345421" w:rsidP="009C62B9">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(Detalizēti skatīt </w:t>
            </w:r>
            <w:r w:rsidR="00E9182D" w:rsidRPr="00EF40AE">
              <w:rPr>
                <w:rFonts w:ascii="Times New Roman" w:hAnsi="Times New Roman" w:cs="Times New Roman"/>
                <w:i/>
                <w:szCs w:val="24"/>
              </w:rPr>
              <w:t>r</w:t>
            </w:r>
            <w:r w:rsidRPr="00EF40AE">
              <w:rPr>
                <w:rFonts w:ascii="Times New Roman" w:hAnsi="Times New Roman" w:cs="Times New Roman"/>
                <w:i/>
                <w:szCs w:val="24"/>
              </w:rPr>
              <w:t>evīzijas ziņojuma 25.-</w:t>
            </w:r>
            <w:r w:rsidR="009C62B9">
              <w:rPr>
                <w:rFonts w:ascii="Times New Roman" w:hAnsi="Times New Roman" w:cs="Times New Roman"/>
                <w:i/>
                <w:szCs w:val="24"/>
              </w:rPr>
              <w:t>27</w:t>
            </w:r>
            <w:r w:rsidRPr="00EF40AE">
              <w:rPr>
                <w:rFonts w:ascii="Times New Roman" w:hAnsi="Times New Roman" w:cs="Times New Roman"/>
                <w:i/>
                <w:szCs w:val="24"/>
              </w:rPr>
              <w:t xml:space="preserve">., </w:t>
            </w:r>
            <w:r w:rsidR="009C62B9">
              <w:rPr>
                <w:rFonts w:ascii="Times New Roman" w:hAnsi="Times New Roman" w:cs="Times New Roman"/>
                <w:i/>
                <w:szCs w:val="24"/>
              </w:rPr>
              <w:t xml:space="preserve">46.-50., </w:t>
            </w:r>
            <w:r w:rsidRPr="00EF40AE">
              <w:rPr>
                <w:rFonts w:ascii="Times New Roman" w:hAnsi="Times New Roman" w:cs="Times New Roman"/>
                <w:i/>
                <w:szCs w:val="24"/>
              </w:rPr>
              <w:t>5</w:t>
            </w:r>
            <w:r w:rsidR="009C62B9">
              <w:rPr>
                <w:rFonts w:ascii="Times New Roman" w:hAnsi="Times New Roman" w:cs="Times New Roman"/>
                <w:i/>
                <w:szCs w:val="24"/>
              </w:rPr>
              <w:t>4</w:t>
            </w:r>
            <w:r w:rsidRPr="00EF40AE">
              <w:rPr>
                <w:rFonts w:ascii="Times New Roman" w:hAnsi="Times New Roman" w:cs="Times New Roman"/>
                <w:i/>
                <w:szCs w:val="24"/>
              </w:rPr>
              <w:t>.-5</w:t>
            </w:r>
            <w:r w:rsidR="009C62B9">
              <w:rPr>
                <w:rFonts w:ascii="Times New Roman" w:hAnsi="Times New Roman" w:cs="Times New Roman"/>
                <w:i/>
                <w:szCs w:val="24"/>
              </w:rPr>
              <w:t>7</w:t>
            </w:r>
            <w:r w:rsidRPr="00EF40AE">
              <w:rPr>
                <w:rFonts w:ascii="Times New Roman" w:hAnsi="Times New Roman" w:cs="Times New Roman"/>
                <w:i/>
                <w:szCs w:val="24"/>
              </w:rPr>
              <w:t>.</w:t>
            </w:r>
            <w:r w:rsidR="005D2AD9" w:rsidRPr="00EF40AE">
              <w:rPr>
                <w:rFonts w:ascii="Times New Roman" w:hAnsi="Times New Roman" w:cs="Times New Roman"/>
                <w:i/>
                <w:szCs w:val="24"/>
              </w:rPr>
              <w:t> </w:t>
            </w:r>
            <w:r w:rsidRPr="00EF40AE">
              <w:rPr>
                <w:rFonts w:ascii="Times New Roman" w:hAnsi="Times New Roman" w:cs="Times New Roman"/>
                <w:i/>
                <w:szCs w:val="24"/>
              </w:rPr>
              <w:t>lpp.)</w:t>
            </w:r>
          </w:p>
        </w:tc>
      </w:tr>
      <w:tr w:rsidR="001F7172" w:rsidRPr="00EF40AE" w:rsidTr="00143721">
        <w:tc>
          <w:tcPr>
            <w:cnfStyle w:val="001000000000" w:firstRow="0" w:lastRow="0" w:firstColumn="1" w:lastColumn="0" w:oddVBand="0" w:evenVBand="0" w:oddHBand="0" w:evenHBand="0" w:firstRowFirstColumn="0" w:firstRowLastColumn="0" w:lastRowFirstColumn="0" w:lastRowLastColumn="0"/>
            <w:tcW w:w="2660" w:type="dxa"/>
          </w:tcPr>
          <w:p w:rsidR="001F7172" w:rsidRPr="00EF40AE" w:rsidRDefault="001F7172" w:rsidP="00D72532">
            <w:pPr>
              <w:rPr>
                <w:rFonts w:asciiTheme="majorHAnsi" w:hAnsiTheme="majorHAnsi" w:cstheme="majorHAnsi"/>
                <w:color w:val="000000"/>
                <w:sz w:val="20"/>
                <w:szCs w:val="20"/>
                <w:shd w:val="clear" w:color="auto" w:fill="FFFFFF"/>
              </w:rPr>
            </w:pPr>
            <w:r w:rsidRPr="00EF40AE">
              <w:rPr>
                <w:rFonts w:asciiTheme="majorHAnsi" w:hAnsiTheme="majorHAnsi" w:cstheme="majorHAnsi"/>
                <w:szCs w:val="24"/>
              </w:rPr>
              <w:t xml:space="preserve">a) tehniskā apsekošana ir veikta, </w:t>
            </w:r>
            <w:r w:rsidR="00D72532">
              <w:rPr>
                <w:rFonts w:asciiTheme="majorHAnsi" w:hAnsiTheme="majorHAnsi" w:cstheme="majorHAnsi"/>
                <w:szCs w:val="24"/>
              </w:rPr>
              <w:t xml:space="preserve">vizuālajā apskatē pārvaldniekam konstatējot </w:t>
            </w:r>
            <w:r w:rsidRPr="00EF40AE">
              <w:rPr>
                <w:rFonts w:asciiTheme="majorHAnsi" w:hAnsiTheme="majorHAnsi" w:cstheme="majorHAnsi"/>
                <w:szCs w:val="24"/>
              </w:rPr>
              <w:t xml:space="preserve">bojājumus, kas mazina dzīvojamās mājas mehānisko stiprību un stabilitāti, apdraud tās ugunsdrošību un atbilstību citām mājai </w:t>
            </w:r>
            <w:r w:rsidRPr="00EF40AE">
              <w:rPr>
                <w:rFonts w:asciiTheme="majorHAnsi" w:hAnsiTheme="majorHAnsi" w:cstheme="majorHAnsi"/>
                <w:szCs w:val="24"/>
              </w:rPr>
              <w:lastRenderedPageBreak/>
              <w:t>izvirzītajām drošuma prasībām (vides aizsardzība un higiēna, tai skaitā nekaitīgums, lietošanas drošība un vides pieejamība)</w:t>
            </w:r>
            <w:r w:rsidRPr="00EF40AE">
              <w:rPr>
                <w:rStyle w:val="Vresatsauce"/>
                <w:rFonts w:asciiTheme="majorHAnsi" w:hAnsiTheme="majorHAnsi" w:cstheme="majorHAnsi"/>
                <w:szCs w:val="24"/>
              </w:rPr>
              <w:footnoteReference w:id="6"/>
            </w:r>
          </w:p>
        </w:tc>
        <w:tc>
          <w:tcPr>
            <w:tcW w:w="1417" w:type="dxa"/>
          </w:tcPr>
          <w:p w:rsidR="001F7172" w:rsidRPr="00EF40AE" w:rsidRDefault="001F7172" w:rsidP="00EF40A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EF40AE">
              <w:rPr>
                <w:rFonts w:asciiTheme="majorHAnsi" w:hAnsiTheme="majorHAnsi" w:cstheme="majorHAnsi"/>
                <w:szCs w:val="24"/>
              </w:rPr>
              <w:lastRenderedPageBreak/>
              <w:t>Jā/Nē/Daļēji</w:t>
            </w:r>
          </w:p>
        </w:tc>
        <w:tc>
          <w:tcPr>
            <w:tcW w:w="3260" w:type="dxa"/>
            <w:vMerge/>
          </w:tcPr>
          <w:p w:rsidR="001F7172" w:rsidRPr="00EF40AE" w:rsidRDefault="001F7172"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2586" w:type="dxa"/>
            <w:vMerge/>
          </w:tcPr>
          <w:p w:rsidR="001F7172" w:rsidRPr="00EF40AE" w:rsidRDefault="001F7172"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1F7172" w:rsidRPr="00EF40AE" w:rsidTr="0014372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1F7172" w:rsidRPr="00EF40AE" w:rsidRDefault="001F7172" w:rsidP="00D72532">
            <w:pPr>
              <w:rPr>
                <w:rFonts w:ascii="Times New Roman" w:hAnsi="Times New Roman" w:cs="Times New Roman"/>
              </w:rPr>
            </w:pPr>
            <w:r w:rsidRPr="00EF40AE">
              <w:rPr>
                <w:rFonts w:ascii="Times New Roman" w:hAnsi="Times New Roman" w:cs="Times New Roman"/>
              </w:rPr>
              <w:lastRenderedPageBreak/>
              <w:t xml:space="preserve">b) tehniskā apsekošana ir veikta, </w:t>
            </w:r>
            <w:r w:rsidR="00D72532">
              <w:rPr>
                <w:rFonts w:ascii="Times New Roman" w:hAnsi="Times New Roman" w:cs="Times New Roman"/>
              </w:rPr>
              <w:t xml:space="preserve">iestājoties </w:t>
            </w:r>
            <w:r w:rsidRPr="00EF40AE">
              <w:rPr>
                <w:rFonts w:ascii="Times New Roman" w:hAnsi="Times New Roman" w:cs="Times New Roman"/>
              </w:rPr>
              <w:t xml:space="preserve">dzīvojamai mājai vai attiecīgajai būves daļai vai iebūvētajam būvizstrādājumam vidējās kalpošanas </w:t>
            </w:r>
            <w:r w:rsidR="00D72532">
              <w:rPr>
                <w:rFonts w:ascii="Times New Roman" w:hAnsi="Times New Roman" w:cs="Times New Roman"/>
              </w:rPr>
              <w:t>termiņa beigām</w:t>
            </w:r>
            <w:r w:rsidR="00F66E0C" w:rsidRPr="00EF40AE">
              <w:rPr>
                <w:rStyle w:val="Vresatsauce"/>
                <w:rFonts w:ascii="Times New Roman" w:hAnsi="Times New Roman" w:cs="Times New Roman"/>
              </w:rPr>
              <w:footnoteReference w:id="7"/>
            </w:r>
          </w:p>
        </w:tc>
        <w:tc>
          <w:tcPr>
            <w:tcW w:w="1417" w:type="dxa"/>
            <w:shd w:val="clear" w:color="auto" w:fill="auto"/>
          </w:tcPr>
          <w:p w:rsidR="001F7172" w:rsidRPr="00EF40AE" w:rsidRDefault="001F7172"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shd w:val="clear" w:color="auto" w:fill="auto"/>
          </w:tcPr>
          <w:p w:rsidR="001F7172" w:rsidRPr="00EF40AE" w:rsidRDefault="001F7172"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586" w:type="dxa"/>
            <w:vMerge/>
            <w:shd w:val="clear" w:color="auto" w:fill="auto"/>
          </w:tcPr>
          <w:p w:rsidR="001F7172" w:rsidRPr="00EF40AE" w:rsidRDefault="001F7172"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D5242D" w:rsidRPr="00EF40AE" w:rsidTr="00143721">
        <w:trPr>
          <w:trHeight w:val="85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D5242D" w:rsidRPr="00EF40AE" w:rsidRDefault="00990932" w:rsidP="00EF40AE">
            <w:pPr>
              <w:rPr>
                <w:rFonts w:ascii="Times New Roman" w:hAnsi="Times New Roman" w:cs="Times New Roman"/>
              </w:rPr>
            </w:pPr>
            <w:r w:rsidRPr="00EF40AE">
              <w:rPr>
                <w:rFonts w:ascii="Times New Roman" w:hAnsi="Times New Roman" w:cs="Times New Roman"/>
              </w:rPr>
              <w:t>1.</w:t>
            </w:r>
            <w:r w:rsidR="00505B68" w:rsidRPr="00EF40AE">
              <w:rPr>
                <w:rFonts w:ascii="Times New Roman" w:hAnsi="Times New Roman" w:cs="Times New Roman"/>
              </w:rPr>
              <w:t>2</w:t>
            </w:r>
            <w:r w:rsidRPr="00EF40AE">
              <w:rPr>
                <w:rFonts w:ascii="Times New Roman" w:hAnsi="Times New Roman" w:cs="Times New Roman"/>
              </w:rPr>
              <w:t>.3. </w:t>
            </w:r>
            <w:r w:rsidR="005D2AD9" w:rsidRPr="00EF40AE">
              <w:rPr>
                <w:rFonts w:ascii="Times New Roman" w:hAnsi="Times New Roman" w:cs="Times New Roman"/>
              </w:rPr>
              <w:t>Vai t</w:t>
            </w:r>
            <w:r w:rsidR="00D5242D" w:rsidRPr="00EF40AE">
              <w:rPr>
                <w:rFonts w:ascii="Times New Roman" w:hAnsi="Times New Roman" w:cs="Times New Roman"/>
              </w:rPr>
              <w:t>iek sagatavots dzīvojamās mājas uzturēšanas darbu plāns</w:t>
            </w:r>
            <w:r w:rsidR="00505B68" w:rsidRPr="00EF40AE">
              <w:rPr>
                <w:rFonts w:ascii="Times New Roman" w:hAnsi="Times New Roman" w:cs="Times New Roman"/>
              </w:rPr>
              <w:t>?</w:t>
            </w:r>
          </w:p>
        </w:tc>
        <w:tc>
          <w:tcPr>
            <w:tcW w:w="1417" w:type="dxa"/>
            <w:shd w:val="clear" w:color="auto" w:fill="auto"/>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val="restart"/>
            <w:shd w:val="clear" w:color="auto" w:fill="auto"/>
          </w:tcPr>
          <w:p w:rsidR="00D5242D" w:rsidRPr="00EF40AE" w:rsidRDefault="00E60864" w:rsidP="00EF40AE">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Nodrošināt uzturēšanas darbu plāna sagatavošanu</w:t>
            </w:r>
            <w:r w:rsidR="00D5242D" w:rsidRPr="00EF40AE">
              <w:rPr>
                <w:rFonts w:ascii="Times New Roman" w:hAnsi="Times New Roman" w:cs="Times New Roman"/>
                <w:i/>
                <w:szCs w:val="24"/>
              </w:rPr>
              <w:t xml:space="preserve"> vizuālajā apskatē un/vai tehniskajā aps</w:t>
            </w:r>
            <w:r w:rsidR="009536AA">
              <w:rPr>
                <w:rFonts w:ascii="Times New Roman" w:hAnsi="Times New Roman" w:cs="Times New Roman"/>
                <w:i/>
                <w:szCs w:val="24"/>
              </w:rPr>
              <w:t xml:space="preserve">ekošanā </w:t>
            </w:r>
            <w:r w:rsidR="00D5242D" w:rsidRPr="00EF40AE">
              <w:rPr>
                <w:rFonts w:ascii="Times New Roman" w:hAnsi="Times New Roman" w:cs="Times New Roman"/>
                <w:i/>
                <w:szCs w:val="24"/>
              </w:rPr>
              <w:t>konstatēto bojājumu novēršanai</w:t>
            </w:r>
            <w:r w:rsidR="00C912B3">
              <w:rPr>
                <w:rFonts w:ascii="Times New Roman" w:hAnsi="Times New Roman" w:cs="Times New Roman"/>
                <w:i/>
                <w:szCs w:val="24"/>
              </w:rPr>
              <w:t>,</w:t>
            </w:r>
            <w:r w:rsidR="00D5242D" w:rsidRPr="00EF40AE">
              <w:rPr>
                <w:rFonts w:ascii="Times New Roman" w:hAnsi="Times New Roman" w:cs="Times New Roman"/>
                <w:i/>
                <w:szCs w:val="24"/>
              </w:rPr>
              <w:t xml:space="preserve"> tostarp</w:t>
            </w:r>
            <w:r w:rsidR="00C912B3">
              <w:rPr>
                <w:rFonts w:ascii="Times New Roman" w:hAnsi="Times New Roman" w:cs="Times New Roman"/>
                <w:i/>
                <w:szCs w:val="24"/>
              </w:rPr>
              <w:t>,</w:t>
            </w:r>
            <w:r w:rsidR="00D5242D" w:rsidRPr="00EF40AE">
              <w:rPr>
                <w:rFonts w:ascii="Times New Roman" w:hAnsi="Times New Roman" w:cs="Times New Roman"/>
                <w:i/>
                <w:szCs w:val="24"/>
              </w:rPr>
              <w:t xml:space="preserve"> norādot:</w:t>
            </w:r>
          </w:p>
          <w:p w:rsidR="002E7711" w:rsidRPr="00EF40AE" w:rsidRDefault="002E7711" w:rsidP="00EF40AE">
            <w:pPr>
              <w:pStyle w:val="Sarakstarindkopa"/>
              <w:numPr>
                <w:ilvl w:val="0"/>
                <w:numId w:val="8"/>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plānoto uzturēšanas </w:t>
            </w:r>
            <w:r w:rsidR="00D5242D" w:rsidRPr="00EF40AE">
              <w:rPr>
                <w:rFonts w:ascii="Times New Roman" w:hAnsi="Times New Roman" w:cs="Times New Roman"/>
                <w:i/>
                <w:szCs w:val="24"/>
              </w:rPr>
              <w:t xml:space="preserve">darbu </w:t>
            </w:r>
            <w:r w:rsidRPr="00EF40AE">
              <w:rPr>
                <w:rFonts w:ascii="Times New Roman" w:hAnsi="Times New Roman" w:cs="Times New Roman"/>
                <w:i/>
                <w:szCs w:val="24"/>
              </w:rPr>
              <w:t>veikšanas laiku;</w:t>
            </w:r>
          </w:p>
          <w:p w:rsidR="002E7711" w:rsidRPr="00EF40AE" w:rsidRDefault="002E7711" w:rsidP="00EF40AE">
            <w:pPr>
              <w:pStyle w:val="Sarakstarindkopa"/>
              <w:numPr>
                <w:ilvl w:val="0"/>
                <w:numId w:val="8"/>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plānotās darbu izmaksas;</w:t>
            </w:r>
          </w:p>
          <w:p w:rsidR="00D5242D" w:rsidRPr="00EF40AE" w:rsidRDefault="002E7711" w:rsidP="00EF40AE">
            <w:pPr>
              <w:pStyle w:val="Sarakstarindkopa"/>
              <w:numPr>
                <w:ilvl w:val="0"/>
                <w:numId w:val="8"/>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i/>
                <w:szCs w:val="24"/>
              </w:rPr>
              <w:t>pārvaldīšanas izdevumu sadalījumu pa gadiem</w:t>
            </w:r>
            <w:r w:rsidRPr="00EF40AE">
              <w:rPr>
                <w:rStyle w:val="Vresatsauce"/>
                <w:rFonts w:ascii="Times New Roman" w:hAnsi="Times New Roman" w:cs="Times New Roman"/>
                <w:i/>
                <w:szCs w:val="24"/>
              </w:rPr>
              <w:footnoteReference w:id="8"/>
            </w:r>
            <w:r w:rsidRPr="00EF40AE">
              <w:rPr>
                <w:rFonts w:ascii="Times New Roman" w:hAnsi="Times New Roman" w:cs="Times New Roman"/>
                <w:i/>
                <w:szCs w:val="24"/>
              </w:rPr>
              <w:t>.</w:t>
            </w:r>
          </w:p>
        </w:tc>
        <w:tc>
          <w:tcPr>
            <w:tcW w:w="2586" w:type="dxa"/>
            <w:shd w:val="clear" w:color="auto" w:fill="auto"/>
          </w:tcPr>
          <w:p w:rsidR="00345421" w:rsidRPr="00EF40AE" w:rsidRDefault="004E5CCE"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M</w:t>
            </w:r>
            <w:r w:rsidR="00D5242D" w:rsidRPr="00EF40AE">
              <w:rPr>
                <w:rFonts w:ascii="Times New Roman" w:hAnsi="Times New Roman" w:cs="Times New Roman"/>
                <w:i/>
                <w:szCs w:val="24"/>
              </w:rPr>
              <w:t>azāk kā pusei no izlasē iekļautajām</w:t>
            </w:r>
            <w:r w:rsidR="00C912B3">
              <w:rPr>
                <w:rFonts w:ascii="Times New Roman" w:hAnsi="Times New Roman" w:cs="Times New Roman"/>
                <w:i/>
                <w:szCs w:val="24"/>
              </w:rPr>
              <w:t xml:space="preserve"> pašvaldību pārvaldīšanā esošajām daudzdzīvokļu</w:t>
            </w:r>
            <w:r w:rsidR="00D5242D" w:rsidRPr="00EF40AE">
              <w:rPr>
                <w:rFonts w:ascii="Times New Roman" w:hAnsi="Times New Roman" w:cs="Times New Roman"/>
                <w:i/>
                <w:szCs w:val="24"/>
              </w:rPr>
              <w:t xml:space="preserve"> dzīvojamām mājām </w:t>
            </w:r>
            <w:r>
              <w:rPr>
                <w:rFonts w:ascii="Times New Roman" w:hAnsi="Times New Roman" w:cs="Times New Roman"/>
                <w:i/>
                <w:szCs w:val="24"/>
              </w:rPr>
              <w:t>tiek</w:t>
            </w:r>
            <w:r w:rsidR="00D5242D" w:rsidRPr="00EF40AE">
              <w:rPr>
                <w:rFonts w:ascii="Times New Roman" w:hAnsi="Times New Roman" w:cs="Times New Roman"/>
                <w:i/>
                <w:szCs w:val="24"/>
              </w:rPr>
              <w:t xml:space="preserve"> sagatavots uzturēšanas darbu plāns</w:t>
            </w:r>
            <w:r w:rsidR="00505B68" w:rsidRPr="00EF40AE">
              <w:rPr>
                <w:rFonts w:ascii="Times New Roman" w:hAnsi="Times New Roman" w:cs="Times New Roman"/>
                <w:i/>
                <w:szCs w:val="24"/>
              </w:rPr>
              <w:t>.</w:t>
            </w:r>
          </w:p>
          <w:p w:rsidR="00D5242D" w:rsidRPr="00EF40AE" w:rsidRDefault="00345421" w:rsidP="009C62B9">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(Detalizēti skatīt revīzijas ziņojuma 25.-</w:t>
            </w:r>
            <w:r w:rsidR="009C62B9">
              <w:rPr>
                <w:rFonts w:ascii="Times New Roman" w:hAnsi="Times New Roman" w:cs="Times New Roman"/>
                <w:i/>
                <w:szCs w:val="24"/>
              </w:rPr>
              <w:t>27</w:t>
            </w:r>
            <w:r w:rsidRPr="00EF40AE">
              <w:rPr>
                <w:rFonts w:ascii="Times New Roman" w:hAnsi="Times New Roman" w:cs="Times New Roman"/>
                <w:i/>
                <w:szCs w:val="24"/>
              </w:rPr>
              <w:t xml:space="preserve">., </w:t>
            </w:r>
            <w:r w:rsidR="009C62B9">
              <w:rPr>
                <w:rFonts w:ascii="Times New Roman" w:hAnsi="Times New Roman" w:cs="Times New Roman"/>
                <w:i/>
                <w:szCs w:val="24"/>
              </w:rPr>
              <w:t xml:space="preserve">46.-50., </w:t>
            </w:r>
            <w:r w:rsidRPr="00EF40AE">
              <w:rPr>
                <w:rFonts w:ascii="Times New Roman" w:hAnsi="Times New Roman" w:cs="Times New Roman"/>
                <w:i/>
                <w:szCs w:val="24"/>
              </w:rPr>
              <w:t>5</w:t>
            </w:r>
            <w:r w:rsidR="009C62B9">
              <w:rPr>
                <w:rFonts w:ascii="Times New Roman" w:hAnsi="Times New Roman" w:cs="Times New Roman"/>
                <w:i/>
                <w:szCs w:val="24"/>
              </w:rPr>
              <w:t>7</w:t>
            </w:r>
            <w:r w:rsidRPr="00EF40AE">
              <w:rPr>
                <w:rFonts w:ascii="Times New Roman" w:hAnsi="Times New Roman" w:cs="Times New Roman"/>
                <w:i/>
                <w:szCs w:val="24"/>
              </w:rPr>
              <w:t>.-5</w:t>
            </w:r>
            <w:r w:rsidR="009C62B9">
              <w:rPr>
                <w:rFonts w:ascii="Times New Roman" w:hAnsi="Times New Roman" w:cs="Times New Roman"/>
                <w:i/>
                <w:szCs w:val="24"/>
              </w:rPr>
              <w:t>9</w:t>
            </w:r>
            <w:r w:rsidRPr="00EF40AE">
              <w:rPr>
                <w:rFonts w:ascii="Times New Roman" w:hAnsi="Times New Roman" w:cs="Times New Roman"/>
                <w:i/>
                <w:szCs w:val="24"/>
              </w:rPr>
              <w:t>.</w:t>
            </w:r>
            <w:r w:rsidR="00505B68" w:rsidRPr="00EF40AE">
              <w:rPr>
                <w:rFonts w:ascii="Times New Roman" w:hAnsi="Times New Roman" w:cs="Times New Roman"/>
                <w:i/>
                <w:szCs w:val="24"/>
              </w:rPr>
              <w:t> </w:t>
            </w:r>
            <w:r w:rsidRPr="00EF40AE">
              <w:rPr>
                <w:rFonts w:ascii="Times New Roman" w:hAnsi="Times New Roman" w:cs="Times New Roman"/>
                <w:i/>
                <w:szCs w:val="24"/>
              </w:rPr>
              <w:t>lpp.)</w:t>
            </w:r>
          </w:p>
        </w:tc>
      </w:tr>
      <w:tr w:rsidR="00D5242D" w:rsidRPr="00EF40AE" w:rsidTr="00143721">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D5242D" w:rsidRPr="00EF40AE" w:rsidRDefault="00505B68" w:rsidP="00EF40AE">
            <w:pPr>
              <w:rPr>
                <w:rFonts w:ascii="Times New Roman" w:hAnsi="Times New Roman" w:cs="Times New Roman"/>
              </w:rPr>
            </w:pPr>
            <w:r w:rsidRPr="00EF40AE">
              <w:rPr>
                <w:rFonts w:ascii="Times New Roman" w:hAnsi="Times New Roman" w:cs="Times New Roman"/>
              </w:rPr>
              <w:t>a) </w:t>
            </w:r>
            <w:r w:rsidR="00143721">
              <w:rPr>
                <w:rFonts w:ascii="Times New Roman" w:hAnsi="Times New Roman" w:cs="Times New Roman"/>
              </w:rPr>
              <w:t>u</w:t>
            </w:r>
            <w:r w:rsidR="00D5242D" w:rsidRPr="00EF40AE">
              <w:rPr>
                <w:rFonts w:ascii="Times New Roman" w:hAnsi="Times New Roman" w:cs="Times New Roman"/>
              </w:rPr>
              <w:t>zturēšanas darbu plānā ietverti darbi visu vizuālajā apskatē un tehniskajā apsekošanā konstatēto bojājumu novēršanai</w:t>
            </w:r>
          </w:p>
        </w:tc>
        <w:tc>
          <w:tcPr>
            <w:tcW w:w="1417" w:type="dxa"/>
            <w:shd w:val="clear" w:color="auto" w:fill="auto"/>
          </w:tcPr>
          <w:p w:rsidR="00D5242D" w:rsidRPr="00EF40AE" w:rsidRDefault="00D5242D"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shd w:val="clear" w:color="auto" w:fill="auto"/>
          </w:tcPr>
          <w:p w:rsidR="00D5242D" w:rsidRPr="00EF40AE" w:rsidRDefault="00D5242D"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586" w:type="dxa"/>
            <w:shd w:val="clear" w:color="auto" w:fill="auto"/>
          </w:tcPr>
          <w:p w:rsidR="00D5242D" w:rsidRPr="00EF40AE" w:rsidRDefault="00505B68"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Revīzijā, i</w:t>
            </w:r>
            <w:r w:rsidR="00D5242D" w:rsidRPr="00EF40AE">
              <w:rPr>
                <w:rFonts w:ascii="Times New Roman" w:hAnsi="Times New Roman" w:cs="Times New Roman"/>
                <w:i/>
                <w:szCs w:val="24"/>
              </w:rPr>
              <w:t xml:space="preserve">zvērtējot dzīvojamo māju uzturēšanas darbu plānos ietverto informāciju un salīdzinot to ar vizuālās apskates aktos norādītajiem bojājumiem, </w:t>
            </w:r>
            <w:r w:rsidRPr="00EF40AE">
              <w:rPr>
                <w:rFonts w:ascii="Times New Roman" w:hAnsi="Times New Roman" w:cs="Times New Roman"/>
                <w:i/>
                <w:szCs w:val="24"/>
              </w:rPr>
              <w:t xml:space="preserve">ir </w:t>
            </w:r>
            <w:r w:rsidR="00D5242D" w:rsidRPr="00EF40AE">
              <w:rPr>
                <w:rFonts w:ascii="Times New Roman" w:hAnsi="Times New Roman" w:cs="Times New Roman"/>
                <w:i/>
                <w:szCs w:val="24"/>
              </w:rPr>
              <w:t>konstatēts, ka plānos netiek ietverti darbi visu vizuālās apskates laikā konstatēto bojājumu novēršanai</w:t>
            </w:r>
            <w:r w:rsidR="002F0AD9" w:rsidRPr="00EF40AE">
              <w:rPr>
                <w:rFonts w:ascii="Times New Roman" w:hAnsi="Times New Roman" w:cs="Times New Roman"/>
                <w:i/>
                <w:szCs w:val="24"/>
              </w:rPr>
              <w:t>.</w:t>
            </w:r>
          </w:p>
        </w:tc>
      </w:tr>
      <w:tr w:rsidR="00D5242D" w:rsidRPr="00EF40AE" w:rsidTr="00143721">
        <w:trPr>
          <w:trHeight w:val="843"/>
        </w:trPr>
        <w:tc>
          <w:tcPr>
            <w:cnfStyle w:val="001000000000" w:firstRow="0" w:lastRow="0" w:firstColumn="1" w:lastColumn="0" w:oddVBand="0" w:evenVBand="0" w:oddHBand="0" w:evenHBand="0" w:firstRowFirstColumn="0" w:firstRowLastColumn="0" w:lastRowFirstColumn="0" w:lastRowLastColumn="0"/>
            <w:tcW w:w="2660" w:type="dxa"/>
          </w:tcPr>
          <w:p w:rsidR="00D5242D" w:rsidRPr="00EF40AE" w:rsidRDefault="00D5242D" w:rsidP="00EF40AE">
            <w:pPr>
              <w:rPr>
                <w:rFonts w:ascii="Times New Roman" w:hAnsi="Times New Roman" w:cs="Times New Roman"/>
              </w:rPr>
            </w:pPr>
            <w:r w:rsidRPr="00EF40AE">
              <w:rPr>
                <w:rFonts w:ascii="Times New Roman" w:hAnsi="Times New Roman" w:cs="Times New Roman"/>
              </w:rPr>
              <w:lastRenderedPageBreak/>
              <w:t>Uzturēšanas darbu plānā ir norādīts termiņš, kādā plānots darbus veikt</w:t>
            </w:r>
          </w:p>
        </w:tc>
        <w:tc>
          <w:tcPr>
            <w:tcW w:w="1417" w:type="dxa"/>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2586" w:type="dxa"/>
            <w:vMerge w:val="restart"/>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Atbilstoši revīzijā konstatētajam, dzīvojamo māju uzturēšanas darbu plānos vai nu netiek norādīts plānotais darbu izpildes termiņš vai tas norādīts tikai vienam gadam. Arī plānoto darbu orientējošās izmaksas netiek norādītas, kas liecina par to, ka plāni tiek sagatavoti formāli, nevis ar mērķi novērst apjomīgus bojājumus, kuru novēršanai ir nepieciešams uzkrāt finanšu līdzekļus vairākos gados</w:t>
            </w:r>
            <w:r w:rsidR="006B0160" w:rsidRPr="00EF40AE">
              <w:rPr>
                <w:rFonts w:ascii="Times New Roman" w:hAnsi="Times New Roman" w:cs="Times New Roman"/>
                <w:i/>
                <w:szCs w:val="24"/>
              </w:rPr>
              <w:t>.</w:t>
            </w:r>
          </w:p>
        </w:tc>
      </w:tr>
      <w:tr w:rsidR="00D5242D" w:rsidRPr="00EF40AE" w:rsidTr="00143721">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D5242D" w:rsidRPr="00EF40AE" w:rsidRDefault="00D5242D" w:rsidP="00EF40AE">
            <w:pPr>
              <w:rPr>
                <w:rFonts w:ascii="Times New Roman" w:hAnsi="Times New Roman" w:cs="Times New Roman"/>
              </w:rPr>
            </w:pPr>
            <w:r w:rsidRPr="00EF40AE">
              <w:rPr>
                <w:rFonts w:ascii="Times New Roman" w:hAnsi="Times New Roman" w:cs="Times New Roman"/>
              </w:rPr>
              <w:t>Uzturēšanas darbu plānā tiek norādītas plānotās darbu izmaksas</w:t>
            </w:r>
          </w:p>
        </w:tc>
        <w:tc>
          <w:tcPr>
            <w:tcW w:w="1417" w:type="dxa"/>
            <w:shd w:val="clear" w:color="auto" w:fill="auto"/>
          </w:tcPr>
          <w:p w:rsidR="00D5242D" w:rsidRPr="00EF40AE" w:rsidRDefault="00D5242D"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tcPr>
          <w:p w:rsidR="00D5242D" w:rsidRPr="00EF40AE" w:rsidRDefault="00D5242D"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2586" w:type="dxa"/>
            <w:vMerge/>
          </w:tcPr>
          <w:p w:rsidR="00D5242D" w:rsidRPr="00EF40AE" w:rsidRDefault="00D5242D"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D5242D" w:rsidRPr="00EF40AE" w:rsidTr="00143721">
        <w:trPr>
          <w:trHeight w:val="1087"/>
        </w:trPr>
        <w:tc>
          <w:tcPr>
            <w:cnfStyle w:val="001000000000" w:firstRow="0" w:lastRow="0" w:firstColumn="1" w:lastColumn="0" w:oddVBand="0" w:evenVBand="0" w:oddHBand="0" w:evenHBand="0" w:firstRowFirstColumn="0" w:firstRowLastColumn="0" w:lastRowFirstColumn="0" w:lastRowLastColumn="0"/>
            <w:tcW w:w="2660" w:type="dxa"/>
          </w:tcPr>
          <w:p w:rsidR="00D5242D" w:rsidRPr="00EF40AE" w:rsidRDefault="00D5242D" w:rsidP="00EF40AE">
            <w:pPr>
              <w:rPr>
                <w:rFonts w:ascii="Times New Roman" w:hAnsi="Times New Roman" w:cs="Times New Roman"/>
              </w:rPr>
            </w:pPr>
            <w:r w:rsidRPr="00EF40AE">
              <w:rPr>
                <w:rFonts w:ascii="Times New Roman" w:hAnsi="Times New Roman" w:cs="Times New Roman"/>
              </w:rPr>
              <w:t xml:space="preserve">Uzturēšanas darbu plānā norādīts </w:t>
            </w:r>
            <w:r w:rsidR="00990932" w:rsidRPr="00EF40AE">
              <w:rPr>
                <w:rFonts w:ascii="Times New Roman" w:hAnsi="Times New Roman" w:cs="Times New Roman"/>
              </w:rPr>
              <w:t>pārvaldīšanas izdevumu sadalījums pa gadiem</w:t>
            </w:r>
          </w:p>
        </w:tc>
        <w:tc>
          <w:tcPr>
            <w:tcW w:w="1417" w:type="dxa"/>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vMerge/>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2586" w:type="dxa"/>
            <w:vMerge/>
          </w:tcPr>
          <w:p w:rsidR="00D5242D" w:rsidRPr="00EF40AE" w:rsidRDefault="00D5242D"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8A42C1" w:rsidRPr="00EF40AE" w:rsidTr="00143721">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8A42C1" w:rsidRPr="00EF40AE" w:rsidRDefault="00990932" w:rsidP="00EF40AE">
            <w:pPr>
              <w:rPr>
                <w:rFonts w:ascii="Times New Roman" w:hAnsi="Times New Roman" w:cs="Times New Roman"/>
              </w:rPr>
            </w:pPr>
            <w:r w:rsidRPr="00EF40AE">
              <w:rPr>
                <w:rFonts w:ascii="Times New Roman" w:hAnsi="Times New Roman" w:cs="Times New Roman"/>
              </w:rPr>
              <w:t>1.</w:t>
            </w:r>
            <w:r w:rsidR="00505B68" w:rsidRPr="00EF40AE">
              <w:rPr>
                <w:rFonts w:ascii="Times New Roman" w:hAnsi="Times New Roman" w:cs="Times New Roman"/>
              </w:rPr>
              <w:t>2</w:t>
            </w:r>
            <w:r w:rsidRPr="00EF40AE">
              <w:rPr>
                <w:rFonts w:ascii="Times New Roman" w:hAnsi="Times New Roman" w:cs="Times New Roman"/>
              </w:rPr>
              <w:t>.4. </w:t>
            </w:r>
            <w:r w:rsidR="00505B68" w:rsidRPr="00EF40AE">
              <w:rPr>
                <w:rFonts w:ascii="Times New Roman" w:hAnsi="Times New Roman" w:cs="Times New Roman"/>
              </w:rPr>
              <w:t>Vai u</w:t>
            </w:r>
            <w:r w:rsidR="008A42C1" w:rsidRPr="00EF40AE">
              <w:rPr>
                <w:rFonts w:ascii="Times New Roman" w:hAnsi="Times New Roman" w:cs="Times New Roman"/>
              </w:rPr>
              <w:t>zturēšanas darbu plānā norādītie darbi un plānotās izmaksas</w:t>
            </w:r>
            <w:r w:rsidR="00662384" w:rsidRPr="00EF40AE">
              <w:rPr>
                <w:rFonts w:ascii="Times New Roman" w:hAnsi="Times New Roman" w:cs="Times New Roman"/>
              </w:rPr>
              <w:t xml:space="preserve"> attiecīgajā gadā tiek ietvertas tāmē</w:t>
            </w:r>
            <w:r w:rsidR="00143721">
              <w:rPr>
                <w:rFonts w:ascii="Times New Roman" w:hAnsi="Times New Roman" w:cs="Times New Roman"/>
              </w:rPr>
              <w:t>?</w:t>
            </w:r>
          </w:p>
        </w:tc>
        <w:tc>
          <w:tcPr>
            <w:tcW w:w="1417" w:type="dxa"/>
            <w:shd w:val="clear" w:color="auto" w:fill="auto"/>
          </w:tcPr>
          <w:p w:rsidR="008A42C1" w:rsidRPr="00EF40AE" w:rsidRDefault="00662384"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t>Jā/Nē/Daļēji</w:t>
            </w:r>
          </w:p>
        </w:tc>
        <w:tc>
          <w:tcPr>
            <w:tcW w:w="3260" w:type="dxa"/>
            <w:shd w:val="clear" w:color="auto" w:fill="auto"/>
          </w:tcPr>
          <w:p w:rsidR="008A42C1" w:rsidRPr="00EF40AE" w:rsidRDefault="009536AA" w:rsidP="00C912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Pr>
                <w:rFonts w:ascii="Times New Roman" w:hAnsi="Times New Roman" w:cs="Times New Roman"/>
                <w:i/>
                <w:szCs w:val="24"/>
              </w:rPr>
              <w:t xml:space="preserve">Nodrošināt, ka </w:t>
            </w:r>
            <w:r w:rsidR="00F4303F" w:rsidRPr="00EF40AE">
              <w:rPr>
                <w:rFonts w:ascii="Times New Roman" w:hAnsi="Times New Roman" w:cs="Times New Roman"/>
                <w:i/>
                <w:szCs w:val="24"/>
              </w:rPr>
              <w:t>dzīvojamās mājas uzturēšanas un apsaimniekošanas tām</w:t>
            </w:r>
            <w:r w:rsidR="00207060">
              <w:rPr>
                <w:rFonts w:ascii="Times New Roman" w:hAnsi="Times New Roman" w:cs="Times New Roman"/>
                <w:i/>
                <w:szCs w:val="24"/>
              </w:rPr>
              <w:t>ē</w:t>
            </w:r>
            <w:r w:rsidR="00F4303F" w:rsidRPr="00EF40AE">
              <w:rPr>
                <w:rFonts w:ascii="Times New Roman" w:hAnsi="Times New Roman" w:cs="Times New Roman"/>
                <w:i/>
                <w:szCs w:val="24"/>
              </w:rPr>
              <w:t xml:space="preserve"> kārtējam gad</w:t>
            </w:r>
            <w:r w:rsidR="00207060">
              <w:rPr>
                <w:rFonts w:ascii="Times New Roman" w:hAnsi="Times New Roman" w:cs="Times New Roman"/>
                <w:i/>
                <w:szCs w:val="24"/>
              </w:rPr>
              <w:t>am</w:t>
            </w:r>
            <w:r>
              <w:rPr>
                <w:rFonts w:ascii="Times New Roman" w:hAnsi="Times New Roman" w:cs="Times New Roman"/>
                <w:i/>
                <w:szCs w:val="24"/>
              </w:rPr>
              <w:t xml:space="preserve"> tiek</w:t>
            </w:r>
            <w:r w:rsidR="00F4303F" w:rsidRPr="00EF40AE">
              <w:rPr>
                <w:rFonts w:ascii="Times New Roman" w:hAnsi="Times New Roman" w:cs="Times New Roman"/>
                <w:i/>
                <w:szCs w:val="24"/>
              </w:rPr>
              <w:t xml:space="preserve"> ietver</w:t>
            </w:r>
            <w:r>
              <w:rPr>
                <w:rFonts w:ascii="Times New Roman" w:hAnsi="Times New Roman" w:cs="Times New Roman"/>
                <w:i/>
                <w:szCs w:val="24"/>
              </w:rPr>
              <w:t>tas</w:t>
            </w:r>
            <w:r w:rsidR="00F4303F" w:rsidRPr="00EF40AE">
              <w:rPr>
                <w:rFonts w:ascii="Times New Roman" w:hAnsi="Times New Roman" w:cs="Times New Roman"/>
                <w:i/>
                <w:szCs w:val="24"/>
              </w:rPr>
              <w:t xml:space="preserve"> uzturēšanas darbu plānā norādītās plānoto darbu izmaksas</w:t>
            </w:r>
            <w:r w:rsidR="00C912B3">
              <w:rPr>
                <w:rFonts w:ascii="Times New Roman" w:hAnsi="Times New Roman" w:cs="Times New Roman"/>
                <w:i/>
                <w:szCs w:val="24"/>
              </w:rPr>
              <w:t>.</w:t>
            </w:r>
          </w:p>
        </w:tc>
        <w:tc>
          <w:tcPr>
            <w:tcW w:w="2586" w:type="dxa"/>
            <w:shd w:val="clear" w:color="auto" w:fill="auto"/>
          </w:tcPr>
          <w:p w:rsidR="006B0160" w:rsidRPr="00EF40AE" w:rsidRDefault="00381EC6" w:rsidP="00EF4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Vērtējot, vai </w:t>
            </w:r>
            <w:r w:rsidR="007F6207" w:rsidRPr="00EF40AE">
              <w:rPr>
                <w:rFonts w:ascii="Times New Roman" w:hAnsi="Times New Roman" w:cs="Times New Roman"/>
                <w:i/>
                <w:szCs w:val="24"/>
              </w:rPr>
              <w:t xml:space="preserve">dzīvojamo māju uzturēšanas darbu plānos ietvertās izmaksas </w:t>
            </w:r>
            <w:r w:rsidR="00A122EB" w:rsidRPr="00EF40AE">
              <w:rPr>
                <w:rFonts w:ascii="Times New Roman" w:hAnsi="Times New Roman" w:cs="Times New Roman"/>
                <w:i/>
                <w:szCs w:val="24"/>
              </w:rPr>
              <w:t>tiek iekļautas dzīvojamo māju uzturēšanas tāmēs kārtējam gadam</w:t>
            </w:r>
            <w:r w:rsidR="00931A68" w:rsidRPr="00EF40AE">
              <w:rPr>
                <w:rFonts w:ascii="Times New Roman" w:hAnsi="Times New Roman" w:cs="Times New Roman"/>
                <w:i/>
                <w:szCs w:val="24"/>
              </w:rPr>
              <w:t xml:space="preserve">, lai varētu saņemt finansējumu darbu veikšanai, </w:t>
            </w:r>
            <w:r w:rsidR="00505B68" w:rsidRPr="00EF40AE">
              <w:rPr>
                <w:rFonts w:ascii="Times New Roman" w:hAnsi="Times New Roman" w:cs="Times New Roman"/>
                <w:i/>
                <w:szCs w:val="24"/>
              </w:rPr>
              <w:t xml:space="preserve">ir </w:t>
            </w:r>
            <w:r w:rsidR="00931A68" w:rsidRPr="00EF40AE">
              <w:rPr>
                <w:rFonts w:ascii="Times New Roman" w:hAnsi="Times New Roman" w:cs="Times New Roman"/>
                <w:i/>
                <w:szCs w:val="24"/>
              </w:rPr>
              <w:t>konstatēts, ka vairumā gadījumu šīs izmaksas netiek iekļautas tāmēs</w:t>
            </w:r>
            <w:r w:rsidR="006B0160" w:rsidRPr="00EF40AE">
              <w:rPr>
                <w:rFonts w:ascii="Times New Roman" w:hAnsi="Times New Roman" w:cs="Times New Roman"/>
                <w:i/>
                <w:szCs w:val="24"/>
              </w:rPr>
              <w:t>.</w:t>
            </w:r>
          </w:p>
          <w:p w:rsidR="008A42C1" w:rsidRPr="00EF40AE" w:rsidRDefault="006B0160" w:rsidP="009C62B9">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(D</w:t>
            </w:r>
            <w:r w:rsidR="00931A68" w:rsidRPr="00EF40AE">
              <w:rPr>
                <w:rFonts w:ascii="Times New Roman" w:hAnsi="Times New Roman" w:cs="Times New Roman"/>
                <w:i/>
                <w:szCs w:val="24"/>
              </w:rPr>
              <w:t>etalizēti skatīt</w:t>
            </w:r>
            <w:r w:rsidR="00756D21" w:rsidRPr="00EF40AE">
              <w:rPr>
                <w:rFonts w:ascii="Times New Roman" w:hAnsi="Times New Roman" w:cs="Times New Roman"/>
                <w:i/>
                <w:szCs w:val="24"/>
              </w:rPr>
              <w:t xml:space="preserve"> </w:t>
            </w:r>
            <w:r w:rsidR="004E5CCE">
              <w:rPr>
                <w:rFonts w:ascii="Times New Roman" w:hAnsi="Times New Roman" w:cs="Times New Roman"/>
                <w:i/>
                <w:szCs w:val="24"/>
              </w:rPr>
              <w:t>r</w:t>
            </w:r>
            <w:r w:rsidR="00756D21" w:rsidRPr="00EF40AE">
              <w:rPr>
                <w:rFonts w:ascii="Times New Roman" w:hAnsi="Times New Roman" w:cs="Times New Roman"/>
                <w:i/>
                <w:szCs w:val="24"/>
              </w:rPr>
              <w:t xml:space="preserve">evīzijas ziņojuma </w:t>
            </w:r>
            <w:r w:rsidR="00077276" w:rsidRPr="00EF40AE">
              <w:rPr>
                <w:rFonts w:ascii="Times New Roman" w:hAnsi="Times New Roman" w:cs="Times New Roman"/>
                <w:i/>
                <w:szCs w:val="24"/>
              </w:rPr>
              <w:t>25.-</w:t>
            </w:r>
            <w:r w:rsidR="009C62B9">
              <w:rPr>
                <w:rFonts w:ascii="Times New Roman" w:hAnsi="Times New Roman" w:cs="Times New Roman"/>
                <w:i/>
                <w:szCs w:val="24"/>
              </w:rPr>
              <w:t>28</w:t>
            </w:r>
            <w:r w:rsidR="00077276" w:rsidRPr="00EF40AE">
              <w:rPr>
                <w:rFonts w:ascii="Times New Roman" w:hAnsi="Times New Roman" w:cs="Times New Roman"/>
                <w:i/>
                <w:szCs w:val="24"/>
              </w:rPr>
              <w:t xml:space="preserve">., </w:t>
            </w:r>
            <w:r w:rsidR="009C62B9">
              <w:rPr>
                <w:rFonts w:ascii="Times New Roman" w:hAnsi="Times New Roman" w:cs="Times New Roman"/>
                <w:i/>
                <w:szCs w:val="24"/>
              </w:rPr>
              <w:t>46.-50., 57.-61.</w:t>
            </w:r>
            <w:r w:rsidR="00505B68" w:rsidRPr="00EF40AE">
              <w:rPr>
                <w:rFonts w:ascii="Times New Roman" w:hAnsi="Times New Roman" w:cs="Times New Roman"/>
                <w:i/>
                <w:szCs w:val="24"/>
              </w:rPr>
              <w:t> </w:t>
            </w:r>
            <w:r w:rsidR="00077276" w:rsidRPr="00EF40AE">
              <w:rPr>
                <w:rFonts w:ascii="Times New Roman" w:hAnsi="Times New Roman" w:cs="Times New Roman"/>
                <w:i/>
                <w:szCs w:val="24"/>
              </w:rPr>
              <w:t>lpp.</w:t>
            </w:r>
            <w:r w:rsidR="00756D21" w:rsidRPr="00EF40AE">
              <w:rPr>
                <w:rFonts w:ascii="Times New Roman" w:hAnsi="Times New Roman" w:cs="Times New Roman"/>
                <w:i/>
                <w:szCs w:val="24"/>
              </w:rPr>
              <w:t>)</w:t>
            </w:r>
          </w:p>
        </w:tc>
      </w:tr>
      <w:tr w:rsidR="00662384" w:rsidRPr="00EF40AE" w:rsidTr="00143721">
        <w:trPr>
          <w:trHeight w:val="2688"/>
        </w:trPr>
        <w:tc>
          <w:tcPr>
            <w:cnfStyle w:val="001000000000" w:firstRow="0" w:lastRow="0" w:firstColumn="1" w:lastColumn="0" w:oddVBand="0" w:evenVBand="0" w:oddHBand="0" w:evenHBand="0" w:firstRowFirstColumn="0" w:firstRowLastColumn="0" w:lastRowFirstColumn="0" w:lastRowLastColumn="0"/>
            <w:tcW w:w="2660" w:type="dxa"/>
          </w:tcPr>
          <w:p w:rsidR="00662384" w:rsidRPr="00EF40AE" w:rsidRDefault="00756D21" w:rsidP="00EF40AE">
            <w:pPr>
              <w:spacing w:after="120"/>
              <w:rPr>
                <w:rFonts w:ascii="Times New Roman" w:hAnsi="Times New Roman" w:cs="Times New Roman"/>
              </w:rPr>
            </w:pPr>
            <w:r w:rsidRPr="00EF40AE">
              <w:rPr>
                <w:rFonts w:ascii="Times New Roman" w:hAnsi="Times New Roman" w:cs="Times New Roman"/>
              </w:rPr>
              <w:t>1.</w:t>
            </w:r>
            <w:r w:rsidR="00505B68" w:rsidRPr="00EF40AE">
              <w:rPr>
                <w:rFonts w:ascii="Times New Roman" w:hAnsi="Times New Roman" w:cs="Times New Roman"/>
              </w:rPr>
              <w:t>3</w:t>
            </w:r>
            <w:r w:rsidRPr="00EF40AE">
              <w:rPr>
                <w:rFonts w:ascii="Times New Roman" w:hAnsi="Times New Roman" w:cs="Times New Roman"/>
              </w:rPr>
              <w:t>. </w:t>
            </w:r>
            <w:r w:rsidR="00505B68" w:rsidRPr="00EF40AE">
              <w:rPr>
                <w:rFonts w:ascii="Times New Roman" w:hAnsi="Times New Roman" w:cs="Times New Roman"/>
              </w:rPr>
              <w:t>Vai t</w:t>
            </w:r>
            <w:r w:rsidR="00662384" w:rsidRPr="00EF40AE">
              <w:rPr>
                <w:rFonts w:ascii="Times New Roman" w:hAnsi="Times New Roman" w:cs="Times New Roman"/>
              </w:rPr>
              <w:t>iek veikts ārpuskārtas</w:t>
            </w:r>
            <w:r w:rsidR="00005676" w:rsidRPr="00EF40AE">
              <w:rPr>
                <w:rFonts w:ascii="Times New Roman" w:hAnsi="Times New Roman" w:cs="Times New Roman"/>
              </w:rPr>
              <w:t xml:space="preserve"> remonts, ja konstatēti tādi bojājumi kā</w:t>
            </w:r>
            <w:r w:rsidR="00F66E0C" w:rsidRPr="00EF40AE">
              <w:rPr>
                <w:rStyle w:val="Vresatsauce"/>
                <w:rFonts w:ascii="Times New Roman" w:hAnsi="Times New Roman" w:cs="Times New Roman"/>
              </w:rPr>
              <w:footnoteReference w:id="9"/>
            </w:r>
            <w:r w:rsidR="00005676" w:rsidRPr="00EF40AE">
              <w:rPr>
                <w:rFonts w:ascii="Times New Roman" w:hAnsi="Times New Roman" w:cs="Times New Roman"/>
              </w:rPr>
              <w:t>:</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jumta seguma caurtece;</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 xml:space="preserve">ūdens notekcauruļu, piltuvju, līkumu un to piestiprināšanas </w:t>
            </w:r>
            <w:r w:rsidRPr="00EF40AE">
              <w:rPr>
                <w:rFonts w:ascii="Times New Roman" w:hAnsi="Times New Roman" w:cs="Times New Roman"/>
              </w:rPr>
              <w:lastRenderedPageBreak/>
              <w:t>ierīču bojājumi;</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zudusi fasādes arhitektonisko elementu vai ķieģeļu sasaiste ar sienu;</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apmetuma vai karnīžu elementu noslāņošanās;</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izsisti logu vai durvju stikli, norautas logu rāmju vērtnes;</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durvju vērtņu un aizverošo ierīču nenoturība;</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caurtecējumi grīdu pārsegumos sanitāro mezglu vietās grīdas hidroizolācijas bojājumu dēļ;</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plaisas un bojājumi krāsnīs vai dūmvados, kas var izraisīt cilvēku saindēšanos ar dūmgāzēm un apdraudēt mājas ugunsdrošību;</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plaisas un neblīvumi dūmkanālos un to sajūguma vietās ar krāsnīm;</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bojājumi cauruļvados un to sajūgumos ar veidgabaliem, armatūru un ierīcēm;</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 xml:space="preserve">dzīvojamās mājas elektroapgādes kabeļa bojājumi, kas var radīt </w:t>
            </w:r>
            <w:r w:rsidRPr="00EF40AE">
              <w:rPr>
                <w:rFonts w:ascii="Times New Roman" w:hAnsi="Times New Roman" w:cs="Times New Roman"/>
              </w:rPr>
              <w:lastRenderedPageBreak/>
              <w:t>elektroenerģijas piegādes pārtraukumus apgaismei vai radīt ierīču un inženiertīklu darbības traucējumus;</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apkures sistēmas bojājumi apkures sezonā;</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gāzesapgādes sistēmas bojājumi;</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pelējuma sēne un pelējumu veicinoši apstākļi;</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citi bojājumi, ja to neatliekamu novēršanu paredz normatīvie akti vai ja tie rada būtisku apdraudējumu;</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inženiertīklu ievadu hermetizācijas bojājumi;</w:t>
            </w:r>
          </w:p>
          <w:p w:rsidR="00005676" w:rsidRPr="00EF40AE" w:rsidRDefault="00005676" w:rsidP="00EF40AE">
            <w:pPr>
              <w:pStyle w:val="Sarakstarindkopa"/>
              <w:numPr>
                <w:ilvl w:val="0"/>
                <w:numId w:val="7"/>
              </w:numPr>
              <w:spacing w:before="120" w:after="120"/>
              <w:ind w:left="460" w:hanging="426"/>
              <w:contextualSpacing w:val="0"/>
              <w:rPr>
                <w:rFonts w:ascii="Times New Roman" w:hAnsi="Times New Roman" w:cs="Times New Roman"/>
              </w:rPr>
            </w:pPr>
            <w:r w:rsidRPr="00EF40AE">
              <w:rPr>
                <w:rFonts w:ascii="Times New Roman" w:hAnsi="Times New Roman" w:cs="Times New Roman"/>
              </w:rPr>
              <w:t>ugunsdrošībai nozīmīgo inženiertehnisko sistēmu bojājumi;</w:t>
            </w:r>
          </w:p>
          <w:p w:rsidR="00005676" w:rsidRPr="00EF40AE" w:rsidRDefault="00005676" w:rsidP="00EF40AE">
            <w:pPr>
              <w:pStyle w:val="Sarakstarindkopa"/>
              <w:numPr>
                <w:ilvl w:val="0"/>
                <w:numId w:val="7"/>
              </w:numPr>
              <w:spacing w:before="120"/>
              <w:ind w:left="459" w:hanging="425"/>
              <w:contextualSpacing w:val="0"/>
              <w:rPr>
                <w:rFonts w:ascii="Times New Roman" w:hAnsi="Times New Roman" w:cs="Times New Roman"/>
              </w:rPr>
            </w:pPr>
            <w:r w:rsidRPr="00EF40AE">
              <w:rPr>
                <w:rFonts w:ascii="Times New Roman" w:hAnsi="Times New Roman" w:cs="Times New Roman"/>
              </w:rPr>
              <w:t>bīstamo iekārtu (lif</w:t>
            </w:r>
            <w:r w:rsidR="00143721">
              <w:rPr>
                <w:rFonts w:ascii="Times New Roman" w:hAnsi="Times New Roman" w:cs="Times New Roman"/>
              </w:rPr>
              <w:t>tu) atsevišķu elementu bojājumi?</w:t>
            </w:r>
          </w:p>
        </w:tc>
        <w:tc>
          <w:tcPr>
            <w:tcW w:w="1417" w:type="dxa"/>
          </w:tcPr>
          <w:p w:rsidR="00662384" w:rsidRPr="00EF40AE" w:rsidRDefault="00043D60" w:rsidP="00EF40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40AE">
              <w:rPr>
                <w:rFonts w:ascii="Times New Roman" w:hAnsi="Times New Roman" w:cs="Times New Roman"/>
                <w:szCs w:val="24"/>
              </w:rPr>
              <w:lastRenderedPageBreak/>
              <w:t>Jā/Nē/Daļēji</w:t>
            </w:r>
          </w:p>
        </w:tc>
        <w:tc>
          <w:tcPr>
            <w:tcW w:w="3260" w:type="dxa"/>
          </w:tcPr>
          <w:p w:rsidR="000666E0" w:rsidRPr="00EF40AE" w:rsidRDefault="003B16D1" w:rsidP="000666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Konstatējot v</w:t>
            </w:r>
            <w:r w:rsidR="003B697B" w:rsidRPr="00EF40AE">
              <w:rPr>
                <w:rFonts w:ascii="Times New Roman" w:hAnsi="Times New Roman" w:cs="Times New Roman"/>
                <w:i/>
                <w:szCs w:val="24"/>
              </w:rPr>
              <w:t>izuālajā apskatē vai tehniskajā apsekoš</w:t>
            </w:r>
            <w:r w:rsidRPr="00EF40AE">
              <w:rPr>
                <w:rFonts w:ascii="Times New Roman" w:hAnsi="Times New Roman" w:cs="Times New Roman"/>
                <w:i/>
                <w:szCs w:val="24"/>
              </w:rPr>
              <w:t xml:space="preserve">anā bojājumus, kas var radīt apdraudējumu, </w:t>
            </w:r>
            <w:r w:rsidR="000666E0">
              <w:rPr>
                <w:rFonts w:ascii="Times New Roman" w:hAnsi="Times New Roman" w:cs="Times New Roman"/>
                <w:i/>
                <w:szCs w:val="24"/>
              </w:rPr>
              <w:t>nodrošināt ārpuskārtas remonta veikšanu.</w:t>
            </w:r>
          </w:p>
        </w:tc>
        <w:tc>
          <w:tcPr>
            <w:tcW w:w="2586" w:type="dxa"/>
          </w:tcPr>
          <w:p w:rsidR="006B0160" w:rsidRPr="00EF40AE" w:rsidRDefault="001E3FAC" w:rsidP="00EF40AE">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 xml:space="preserve">Izvērtējot tos </w:t>
            </w:r>
            <w:r w:rsidR="00505B68" w:rsidRPr="00EF40AE">
              <w:rPr>
                <w:rFonts w:ascii="Times New Roman" w:hAnsi="Times New Roman" w:cs="Times New Roman"/>
                <w:i/>
                <w:szCs w:val="24"/>
              </w:rPr>
              <w:t xml:space="preserve">dzīvojamo māju </w:t>
            </w:r>
            <w:r w:rsidRPr="00EF40AE">
              <w:rPr>
                <w:rFonts w:ascii="Times New Roman" w:hAnsi="Times New Roman" w:cs="Times New Roman"/>
                <w:i/>
                <w:szCs w:val="24"/>
              </w:rPr>
              <w:t>vizuālās apskates aktus un apsekošanas žurnālus, kur</w:t>
            </w:r>
            <w:r w:rsidR="00505B68" w:rsidRPr="00EF40AE">
              <w:rPr>
                <w:rFonts w:ascii="Times New Roman" w:hAnsi="Times New Roman" w:cs="Times New Roman"/>
                <w:i/>
                <w:szCs w:val="24"/>
              </w:rPr>
              <w:t>os</w:t>
            </w:r>
            <w:r w:rsidRPr="00EF40AE">
              <w:rPr>
                <w:rFonts w:ascii="Times New Roman" w:hAnsi="Times New Roman" w:cs="Times New Roman"/>
                <w:i/>
                <w:szCs w:val="24"/>
              </w:rPr>
              <w:t xml:space="preserve"> </w:t>
            </w:r>
            <w:r w:rsidR="007551E8" w:rsidRPr="00EF40AE">
              <w:rPr>
                <w:rFonts w:ascii="Times New Roman" w:hAnsi="Times New Roman" w:cs="Times New Roman"/>
                <w:i/>
                <w:szCs w:val="24"/>
              </w:rPr>
              <w:t xml:space="preserve">tika norādīti dzīvojamās mājās esošie </w:t>
            </w:r>
            <w:r w:rsidRPr="00EF40AE">
              <w:rPr>
                <w:rFonts w:ascii="Times New Roman" w:hAnsi="Times New Roman" w:cs="Times New Roman"/>
                <w:i/>
                <w:szCs w:val="24"/>
              </w:rPr>
              <w:t xml:space="preserve">bojājumi, kā arī citu mājas lietā esošo informāciju (būvvalžu </w:t>
            </w:r>
            <w:r w:rsidR="00C912B3">
              <w:rPr>
                <w:rFonts w:ascii="Times New Roman" w:hAnsi="Times New Roman" w:cs="Times New Roman"/>
                <w:i/>
                <w:szCs w:val="24"/>
              </w:rPr>
              <w:t>u</w:t>
            </w:r>
            <w:r w:rsidRPr="00EF40AE">
              <w:rPr>
                <w:rFonts w:ascii="Times New Roman" w:hAnsi="Times New Roman" w:cs="Times New Roman"/>
                <w:i/>
                <w:szCs w:val="24"/>
              </w:rPr>
              <w:t>n Valsts ugunsdzēsības un glābšanas dienesta atzinumus)</w:t>
            </w:r>
            <w:r w:rsidR="00505B68" w:rsidRPr="00EF40AE">
              <w:rPr>
                <w:rFonts w:ascii="Times New Roman" w:hAnsi="Times New Roman" w:cs="Times New Roman"/>
                <w:i/>
                <w:szCs w:val="24"/>
              </w:rPr>
              <w:t>,</w:t>
            </w:r>
            <w:r w:rsidRPr="00EF40AE">
              <w:rPr>
                <w:rFonts w:ascii="Times New Roman" w:hAnsi="Times New Roman" w:cs="Times New Roman"/>
                <w:i/>
                <w:szCs w:val="24"/>
              </w:rPr>
              <w:t xml:space="preserve"> vairākos </w:t>
            </w:r>
            <w:r w:rsidRPr="00EF40AE">
              <w:rPr>
                <w:rFonts w:ascii="Times New Roman" w:hAnsi="Times New Roman" w:cs="Times New Roman"/>
                <w:i/>
                <w:szCs w:val="24"/>
              </w:rPr>
              <w:lastRenderedPageBreak/>
              <w:t xml:space="preserve">gadījumos </w:t>
            </w:r>
            <w:r w:rsidR="00505B68" w:rsidRPr="00EF40AE">
              <w:rPr>
                <w:rFonts w:ascii="Times New Roman" w:hAnsi="Times New Roman" w:cs="Times New Roman"/>
                <w:i/>
                <w:szCs w:val="24"/>
              </w:rPr>
              <w:t xml:space="preserve">tika </w:t>
            </w:r>
            <w:r w:rsidRPr="00EF40AE">
              <w:rPr>
                <w:rFonts w:ascii="Times New Roman" w:hAnsi="Times New Roman" w:cs="Times New Roman"/>
                <w:i/>
                <w:szCs w:val="24"/>
              </w:rPr>
              <w:t xml:space="preserve">konstatēta tādu bojājumu esamība, kas </w:t>
            </w:r>
            <w:r w:rsidR="00505B68" w:rsidRPr="00EF40AE">
              <w:rPr>
                <w:rFonts w:ascii="Times New Roman" w:hAnsi="Times New Roman" w:cs="Times New Roman"/>
                <w:i/>
                <w:szCs w:val="24"/>
              </w:rPr>
              <w:t xml:space="preserve">būtu </w:t>
            </w:r>
            <w:r w:rsidRPr="00EF40AE">
              <w:rPr>
                <w:rFonts w:ascii="Times New Roman" w:hAnsi="Times New Roman" w:cs="Times New Roman"/>
                <w:i/>
                <w:szCs w:val="24"/>
              </w:rPr>
              <w:t>novēršam</w:t>
            </w:r>
            <w:r w:rsidR="00C912B3">
              <w:rPr>
                <w:rFonts w:ascii="Times New Roman" w:hAnsi="Times New Roman" w:cs="Times New Roman"/>
                <w:i/>
                <w:szCs w:val="24"/>
              </w:rPr>
              <w:t>i</w:t>
            </w:r>
            <w:bookmarkStart w:id="0" w:name="_GoBack"/>
            <w:bookmarkEnd w:id="0"/>
            <w:r w:rsidRPr="00EF40AE">
              <w:rPr>
                <w:rFonts w:ascii="Times New Roman" w:hAnsi="Times New Roman" w:cs="Times New Roman"/>
                <w:i/>
                <w:szCs w:val="24"/>
              </w:rPr>
              <w:t xml:space="preserve"> neatliekami, jo rada apdraudējumu. Tomēr tie nav novērsti, ko apliecina tas, ka bojājumi tiek konstatēti vizuālajā apskatē gadu no gada</w:t>
            </w:r>
            <w:r w:rsidR="006B0160" w:rsidRPr="00EF40AE">
              <w:rPr>
                <w:rFonts w:ascii="Times New Roman" w:hAnsi="Times New Roman" w:cs="Times New Roman"/>
                <w:i/>
                <w:szCs w:val="24"/>
              </w:rPr>
              <w:t>.</w:t>
            </w:r>
          </w:p>
          <w:p w:rsidR="001E3FAC" w:rsidRPr="00EF40AE" w:rsidRDefault="006B0160" w:rsidP="009C62B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EF40AE">
              <w:rPr>
                <w:rFonts w:ascii="Times New Roman" w:hAnsi="Times New Roman" w:cs="Times New Roman"/>
                <w:i/>
                <w:szCs w:val="24"/>
              </w:rPr>
              <w:t>(D</w:t>
            </w:r>
            <w:r w:rsidR="001E3FAC" w:rsidRPr="00EF40AE">
              <w:rPr>
                <w:rFonts w:ascii="Times New Roman" w:hAnsi="Times New Roman" w:cs="Times New Roman"/>
                <w:i/>
                <w:szCs w:val="24"/>
              </w:rPr>
              <w:t xml:space="preserve">etalizēti skatīt </w:t>
            </w:r>
            <w:r w:rsidR="004E5CCE">
              <w:rPr>
                <w:rFonts w:ascii="Times New Roman" w:hAnsi="Times New Roman" w:cs="Times New Roman"/>
                <w:i/>
                <w:szCs w:val="24"/>
              </w:rPr>
              <w:t>r</w:t>
            </w:r>
            <w:r w:rsidR="001E3FAC" w:rsidRPr="00EF40AE">
              <w:rPr>
                <w:rFonts w:ascii="Times New Roman" w:hAnsi="Times New Roman" w:cs="Times New Roman"/>
                <w:i/>
                <w:szCs w:val="24"/>
              </w:rPr>
              <w:t>evīzijas ziņojuma</w:t>
            </w:r>
            <w:r w:rsidR="00077276" w:rsidRPr="00EF40AE">
              <w:rPr>
                <w:rFonts w:ascii="Times New Roman" w:hAnsi="Times New Roman" w:cs="Times New Roman"/>
                <w:i/>
                <w:szCs w:val="24"/>
              </w:rPr>
              <w:t xml:space="preserve"> </w:t>
            </w:r>
            <w:r w:rsidR="009C62B9">
              <w:rPr>
                <w:rFonts w:ascii="Times New Roman" w:hAnsi="Times New Roman" w:cs="Times New Roman"/>
                <w:i/>
                <w:szCs w:val="24"/>
              </w:rPr>
              <w:t xml:space="preserve">46.-50., </w:t>
            </w:r>
            <w:r w:rsidR="00077276" w:rsidRPr="00EF40AE">
              <w:rPr>
                <w:rFonts w:ascii="Times New Roman" w:hAnsi="Times New Roman" w:cs="Times New Roman"/>
                <w:i/>
                <w:szCs w:val="24"/>
              </w:rPr>
              <w:t>6</w:t>
            </w:r>
            <w:r w:rsidR="009C62B9">
              <w:rPr>
                <w:rFonts w:ascii="Times New Roman" w:hAnsi="Times New Roman" w:cs="Times New Roman"/>
                <w:i/>
                <w:szCs w:val="24"/>
              </w:rPr>
              <w:t>1</w:t>
            </w:r>
            <w:r w:rsidR="00077276" w:rsidRPr="00EF40AE">
              <w:rPr>
                <w:rFonts w:ascii="Times New Roman" w:hAnsi="Times New Roman" w:cs="Times New Roman"/>
                <w:i/>
                <w:szCs w:val="24"/>
              </w:rPr>
              <w:t>.-6</w:t>
            </w:r>
            <w:r w:rsidR="009C62B9">
              <w:rPr>
                <w:rFonts w:ascii="Times New Roman" w:hAnsi="Times New Roman" w:cs="Times New Roman"/>
                <w:i/>
                <w:szCs w:val="24"/>
              </w:rPr>
              <w:t>4</w:t>
            </w:r>
            <w:r w:rsidR="00077276" w:rsidRPr="00EF40AE">
              <w:rPr>
                <w:rFonts w:ascii="Times New Roman" w:hAnsi="Times New Roman" w:cs="Times New Roman"/>
                <w:i/>
                <w:szCs w:val="24"/>
              </w:rPr>
              <w:t>.</w:t>
            </w:r>
            <w:r w:rsidR="00505B68" w:rsidRPr="00EF40AE">
              <w:rPr>
                <w:rFonts w:ascii="Times New Roman" w:hAnsi="Times New Roman" w:cs="Times New Roman"/>
                <w:i/>
                <w:szCs w:val="24"/>
              </w:rPr>
              <w:t> </w:t>
            </w:r>
            <w:r w:rsidR="00077276" w:rsidRPr="00EF40AE">
              <w:rPr>
                <w:rFonts w:ascii="Times New Roman" w:hAnsi="Times New Roman" w:cs="Times New Roman"/>
                <w:i/>
                <w:szCs w:val="24"/>
              </w:rPr>
              <w:t>lpp.</w:t>
            </w:r>
            <w:r w:rsidR="001E3FAC" w:rsidRPr="00EF40AE">
              <w:rPr>
                <w:rFonts w:ascii="Times New Roman" w:hAnsi="Times New Roman" w:cs="Times New Roman"/>
                <w:i/>
                <w:szCs w:val="24"/>
              </w:rPr>
              <w:t>).</w:t>
            </w:r>
          </w:p>
        </w:tc>
      </w:tr>
    </w:tbl>
    <w:p w:rsidR="003A34D5" w:rsidRPr="00EF40AE" w:rsidRDefault="003A34D5" w:rsidP="00EF40AE">
      <w:pPr>
        <w:rPr>
          <w:rFonts w:ascii="Times New Roman" w:hAnsi="Times New Roman" w:cs="Times New Roman"/>
          <w:b/>
          <w:szCs w:val="24"/>
        </w:rPr>
      </w:pPr>
    </w:p>
    <w:sectPr w:rsidR="003A34D5" w:rsidRPr="00EF40AE" w:rsidSect="003D5CF9">
      <w:headerReference w:type="default" r:id="rId13"/>
      <w:pgSz w:w="11906" w:h="16838" w:code="9"/>
      <w:pgMar w:top="1985" w:right="1416" w:bottom="426" w:left="1134" w:header="1560" w:footer="1418" w:gutter="0"/>
      <w:pgNumType w:start="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9B" w:rsidRDefault="00E0579B" w:rsidP="004C1C33">
      <w:pPr>
        <w:spacing w:after="0" w:line="240" w:lineRule="auto"/>
      </w:pPr>
      <w:r>
        <w:separator/>
      </w:r>
    </w:p>
  </w:endnote>
  <w:endnote w:type="continuationSeparator" w:id="0">
    <w:p w:rsidR="00E0579B" w:rsidRDefault="00E0579B" w:rsidP="004C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9B" w:rsidRDefault="00E0579B" w:rsidP="004C1C33">
      <w:pPr>
        <w:spacing w:after="0" w:line="240" w:lineRule="auto"/>
      </w:pPr>
      <w:r>
        <w:separator/>
      </w:r>
    </w:p>
  </w:footnote>
  <w:footnote w:type="continuationSeparator" w:id="0">
    <w:p w:rsidR="00E0579B" w:rsidRDefault="00E0579B" w:rsidP="004C1C33">
      <w:pPr>
        <w:spacing w:after="0" w:line="240" w:lineRule="auto"/>
      </w:pPr>
      <w:r>
        <w:continuationSeparator/>
      </w:r>
    </w:p>
  </w:footnote>
  <w:footnote w:id="1">
    <w:p w:rsidR="009134F8" w:rsidRPr="00EF40AE" w:rsidRDefault="009134F8" w:rsidP="007C20E0">
      <w:pPr>
        <w:pStyle w:val="Vresteksts"/>
        <w:ind w:left="142" w:hanging="142"/>
        <w:rPr>
          <w:color w:val="333333" w:themeColor="text2" w:themeShade="80"/>
        </w:rPr>
      </w:pPr>
      <w:r w:rsidRPr="00EF40AE">
        <w:rPr>
          <w:rStyle w:val="Vresatsauce"/>
          <w:color w:val="333333" w:themeColor="text2" w:themeShade="80"/>
        </w:rPr>
        <w:footnoteRef/>
      </w:r>
      <w:r w:rsidRPr="00EF40AE">
        <w:rPr>
          <w:color w:val="333333" w:themeColor="text2" w:themeShade="80"/>
        </w:rPr>
        <w:t xml:space="preserve"> Ministru kabineta </w:t>
      </w:r>
      <w:r w:rsidR="007C20E0" w:rsidRPr="00EF40AE">
        <w:rPr>
          <w:color w:val="333333" w:themeColor="text2" w:themeShade="80"/>
        </w:rPr>
        <w:t>11.07.2017. </w:t>
      </w:r>
      <w:r w:rsidRPr="00EF40AE">
        <w:rPr>
          <w:color w:val="333333" w:themeColor="text2" w:themeShade="80"/>
        </w:rPr>
        <w:t>noteikumu Nr. 408 “Dzīvojamās mājas pārvaldīšanas un apsaimniekošanas maksas aprēķināšanas noteikumi” 5. </w:t>
      </w:r>
      <w:r w:rsidR="007C20E0" w:rsidRPr="00EF40AE">
        <w:rPr>
          <w:color w:val="333333" w:themeColor="text2" w:themeShade="80"/>
        </w:rPr>
        <w:t xml:space="preserve">punktā ir noteikts, ka </w:t>
      </w:r>
      <w:r w:rsidRPr="00EF40AE">
        <w:rPr>
          <w:i/>
          <w:color w:val="333333" w:themeColor="text2" w:themeShade="80"/>
        </w:rPr>
        <w:t>obligātos izdevumus par dzīvojamās mājas remontu, kā arī maksājumu par turpmākajos periodos obligāto pārvaldīšanas darbību ietvaros veicamajiem dzīvojamās mājas remonta darbiem tāmē ietver, ja vizuālajā pārbaudē vai tehniskajā apsekošanā ir konstatēti dzīvojamās mājas bojājumi.</w:t>
      </w:r>
      <w:r w:rsidRPr="00EF40AE">
        <w:rPr>
          <w:color w:val="333333" w:themeColor="text2" w:themeShade="80"/>
        </w:rPr>
        <w:t xml:space="preserve"> </w:t>
      </w:r>
      <w:r w:rsidR="007C20E0" w:rsidRPr="00EF40AE">
        <w:rPr>
          <w:color w:val="333333" w:themeColor="text2" w:themeShade="80"/>
        </w:rPr>
        <w:t>No minētā izriet, ka izdevumi ietverami tikai tad, ja ir bijusi vizuālā apskate vai tehniskā apsekošana un tās ietvaros ir konstatēti bojājumi dzīvojamā mājā.</w:t>
      </w:r>
    </w:p>
  </w:footnote>
  <w:footnote w:id="2">
    <w:p w:rsidR="00B85FD2" w:rsidRPr="00EF40AE" w:rsidRDefault="00B85FD2" w:rsidP="007C20E0">
      <w:pPr>
        <w:pStyle w:val="Vresteksts"/>
        <w:tabs>
          <w:tab w:val="left" w:pos="142"/>
        </w:tabs>
        <w:ind w:left="142" w:hanging="142"/>
        <w:rPr>
          <w:color w:val="333333" w:themeColor="text2" w:themeShade="80"/>
          <w:u w:val="single"/>
        </w:rPr>
      </w:pPr>
      <w:r w:rsidRPr="00EF40AE">
        <w:rPr>
          <w:rStyle w:val="Vresatsauce"/>
          <w:color w:val="333333" w:themeColor="text2" w:themeShade="80"/>
        </w:rPr>
        <w:footnoteRef/>
      </w:r>
      <w:r w:rsidRPr="00EF40AE">
        <w:rPr>
          <w:color w:val="333333" w:themeColor="text2" w:themeShade="80"/>
        </w:rPr>
        <w:t> Skatī</w:t>
      </w:r>
      <w:r w:rsidR="00C1663D" w:rsidRPr="00EF40AE">
        <w:rPr>
          <w:color w:val="333333" w:themeColor="text2" w:themeShade="80"/>
        </w:rPr>
        <w:t>t Ministru kabineta 28.09.2010. </w:t>
      </w:r>
      <w:r w:rsidRPr="00EF40AE">
        <w:rPr>
          <w:color w:val="333333" w:themeColor="text2" w:themeShade="80"/>
        </w:rPr>
        <w:t>noteikumu</w:t>
      </w:r>
      <w:r w:rsidR="00D53AD4" w:rsidRPr="00EF40AE">
        <w:rPr>
          <w:color w:val="333333" w:themeColor="text2" w:themeShade="80"/>
        </w:rPr>
        <w:t>s Nr.</w:t>
      </w:r>
      <w:r w:rsidR="00C1663D" w:rsidRPr="00EF40AE">
        <w:rPr>
          <w:color w:val="333333" w:themeColor="text2" w:themeShade="80"/>
        </w:rPr>
        <w:t> </w:t>
      </w:r>
      <w:r w:rsidR="007D0E61" w:rsidRPr="00EF40AE">
        <w:rPr>
          <w:color w:val="333333" w:themeColor="text2" w:themeShade="80"/>
        </w:rPr>
        <w:t>907</w:t>
      </w:r>
      <w:r w:rsidR="008E1859" w:rsidRPr="00EF40AE">
        <w:rPr>
          <w:color w:val="333333" w:themeColor="text2" w:themeShade="80"/>
        </w:rPr>
        <w:t> </w:t>
      </w:r>
      <w:r w:rsidR="007D0E61" w:rsidRPr="00EF40AE">
        <w:rPr>
          <w:color w:val="333333" w:themeColor="text2" w:themeShade="80"/>
        </w:rPr>
        <w:t>“Noteikumi par dzīvojamās mājas apsekošanu, tehnisko apkopi, kārtējo remontu un energoefektivitātes minimālajam prasībām”.</w:t>
      </w:r>
      <w:r w:rsidR="00D53AD4" w:rsidRPr="00EF40AE">
        <w:rPr>
          <w:color w:val="333333" w:themeColor="text2" w:themeShade="80"/>
        </w:rPr>
        <w:t xml:space="preserve"> Pieejami tiešsaistē: </w:t>
      </w:r>
      <w:hyperlink r:id="rId1" w:history="1">
        <w:r w:rsidRPr="00EF40AE">
          <w:rPr>
            <w:rStyle w:val="Hipersaite"/>
            <w:i/>
            <w:color w:val="333333" w:themeColor="text2" w:themeShade="80"/>
            <w:u w:val="none"/>
          </w:rPr>
          <w:t>https://likumi.lv/doc.php?id=218831</w:t>
        </w:r>
      </w:hyperlink>
      <w:r w:rsidR="0055609C" w:rsidRPr="00EF40AE">
        <w:rPr>
          <w:rStyle w:val="Hipersaite"/>
          <w:i/>
          <w:color w:val="333333" w:themeColor="text2" w:themeShade="80"/>
          <w:u w:val="none"/>
        </w:rPr>
        <w:t>.</w:t>
      </w:r>
    </w:p>
  </w:footnote>
  <w:footnote w:id="3">
    <w:p w:rsidR="00526EF6" w:rsidRPr="00EF40AE" w:rsidRDefault="00526EF6" w:rsidP="00526EF6">
      <w:pPr>
        <w:pStyle w:val="Vresteksts"/>
        <w:tabs>
          <w:tab w:val="left" w:pos="142"/>
        </w:tabs>
        <w:ind w:left="142" w:hanging="142"/>
        <w:rPr>
          <w:color w:val="333333" w:themeColor="text2" w:themeShade="80"/>
          <w:u w:val="single"/>
        </w:rPr>
      </w:pPr>
      <w:r w:rsidRPr="00EF40AE">
        <w:rPr>
          <w:rStyle w:val="Vresatsauce"/>
          <w:color w:val="333333" w:themeColor="text2" w:themeShade="80"/>
        </w:rPr>
        <w:footnoteRef/>
      </w:r>
      <w:r w:rsidRPr="00EF40AE">
        <w:rPr>
          <w:color w:val="333333" w:themeColor="text2" w:themeShade="80"/>
        </w:rPr>
        <w:t xml:space="preserve"> Skatīt Ministru kabineta 28.09.2010. noteikumus Nr. 907 “Noteikumi par dzīvojamās mājas apsekošanu, tehnisko apkopi, kārtējo remontu un energoefektivitātes minimālajam prasībām”. Pieejami tiešsaistē: </w:t>
      </w:r>
      <w:hyperlink r:id="rId2" w:history="1">
        <w:r w:rsidRPr="00EF40AE">
          <w:rPr>
            <w:rStyle w:val="Hipersaite"/>
            <w:i/>
            <w:color w:val="333333" w:themeColor="text2" w:themeShade="80"/>
            <w:u w:val="none"/>
          </w:rPr>
          <w:t>https://likumi.lv/doc.php?id=218831</w:t>
        </w:r>
      </w:hyperlink>
      <w:r w:rsidRPr="00EF40AE">
        <w:rPr>
          <w:rStyle w:val="Hipersaite"/>
          <w:i/>
          <w:color w:val="333333" w:themeColor="text2" w:themeShade="80"/>
          <w:u w:val="none"/>
        </w:rPr>
        <w:t>.</w:t>
      </w:r>
    </w:p>
  </w:footnote>
  <w:footnote w:id="4">
    <w:p w:rsidR="005A3401" w:rsidRDefault="005A3401" w:rsidP="007C20E0">
      <w:pPr>
        <w:pStyle w:val="Vresteksts"/>
        <w:tabs>
          <w:tab w:val="left" w:pos="142"/>
        </w:tabs>
        <w:ind w:left="142" w:hanging="142"/>
      </w:pPr>
      <w:r w:rsidRPr="00EF40AE">
        <w:rPr>
          <w:rStyle w:val="Vresatsauce"/>
          <w:color w:val="333333" w:themeColor="text2" w:themeShade="80"/>
        </w:rPr>
        <w:footnoteRef/>
      </w:r>
      <w:r w:rsidR="00B85FD2" w:rsidRPr="00EF40AE">
        <w:rPr>
          <w:color w:val="333333" w:themeColor="text2" w:themeShade="80"/>
        </w:rPr>
        <w:t> </w:t>
      </w:r>
      <w:r w:rsidRPr="00EF40AE">
        <w:rPr>
          <w:color w:val="333333" w:themeColor="text2" w:themeShade="80"/>
        </w:rPr>
        <w:t>Skatīt Ministru kabineta</w:t>
      </w:r>
      <w:r w:rsidR="00C1663D" w:rsidRPr="00EF40AE">
        <w:rPr>
          <w:color w:val="333333" w:themeColor="text2" w:themeShade="80"/>
        </w:rPr>
        <w:t xml:space="preserve"> 28.09.2010. </w:t>
      </w:r>
      <w:r w:rsidR="00B85FD2" w:rsidRPr="00EF40AE">
        <w:rPr>
          <w:color w:val="333333" w:themeColor="text2" w:themeShade="80"/>
        </w:rPr>
        <w:t>noteikumu Nr.</w:t>
      </w:r>
      <w:r w:rsidR="00C1663D" w:rsidRPr="00EF40AE">
        <w:rPr>
          <w:color w:val="333333" w:themeColor="text2" w:themeShade="80"/>
        </w:rPr>
        <w:t> </w:t>
      </w:r>
      <w:r w:rsidR="00B85FD2" w:rsidRPr="00EF40AE">
        <w:rPr>
          <w:color w:val="333333" w:themeColor="text2" w:themeShade="80"/>
        </w:rPr>
        <w:t xml:space="preserve">907 </w:t>
      </w:r>
      <w:r w:rsidR="009134F8" w:rsidRPr="00EF40AE">
        <w:rPr>
          <w:color w:val="333333" w:themeColor="text2" w:themeShade="80"/>
        </w:rPr>
        <w:t xml:space="preserve">“Noteikumi par dzīvojamās mājas apsekošanu, tehnisko apkopi, kārtējo remontu un energoefektivitātes minimālajam prasībām” </w:t>
      </w:r>
      <w:r w:rsidR="00B85FD2" w:rsidRPr="00EF40AE">
        <w:rPr>
          <w:color w:val="333333" w:themeColor="text2" w:themeShade="80"/>
        </w:rPr>
        <w:t>10.</w:t>
      </w:r>
      <w:r w:rsidRPr="00EF40AE">
        <w:rPr>
          <w:color w:val="333333" w:themeColor="text2" w:themeShade="80"/>
        </w:rPr>
        <w:t>-14.</w:t>
      </w:r>
      <w:r w:rsidR="00C1663D" w:rsidRPr="00EF40AE">
        <w:rPr>
          <w:color w:val="333333" w:themeColor="text2" w:themeShade="80"/>
        </w:rPr>
        <w:t> </w:t>
      </w:r>
      <w:r w:rsidR="007551E8" w:rsidRPr="00EF40AE">
        <w:rPr>
          <w:color w:val="333333" w:themeColor="text2" w:themeShade="80"/>
        </w:rPr>
        <w:t>punkts. Pieejami</w:t>
      </w:r>
      <w:r w:rsidRPr="00EF40AE">
        <w:rPr>
          <w:color w:val="333333" w:themeColor="text2" w:themeShade="80"/>
        </w:rPr>
        <w:t xml:space="preserve"> tiešsaistē: </w:t>
      </w:r>
      <w:hyperlink r:id="rId3" w:history="1">
        <w:r w:rsidRPr="00EF40AE">
          <w:rPr>
            <w:rStyle w:val="Hipersaite"/>
            <w:i/>
            <w:color w:val="333333" w:themeColor="text2" w:themeShade="80"/>
            <w:u w:val="none"/>
          </w:rPr>
          <w:t>https://likumi.lv/doc.php?id=218831</w:t>
        </w:r>
      </w:hyperlink>
      <w:r w:rsidR="0055609C" w:rsidRPr="00EF40AE">
        <w:rPr>
          <w:rStyle w:val="Hipersaite"/>
          <w:i/>
          <w:color w:val="333333" w:themeColor="text2" w:themeShade="80"/>
          <w:u w:val="none"/>
        </w:rPr>
        <w:t>.</w:t>
      </w:r>
    </w:p>
  </w:footnote>
  <w:footnote w:id="5">
    <w:p w:rsidR="00E4342E" w:rsidRPr="00EF40AE" w:rsidRDefault="00E4342E" w:rsidP="0061234E">
      <w:pPr>
        <w:pStyle w:val="Vresteksts"/>
        <w:tabs>
          <w:tab w:val="left" w:pos="142"/>
        </w:tabs>
        <w:ind w:left="142" w:hanging="142"/>
        <w:rPr>
          <w:color w:val="333333" w:themeColor="text2" w:themeShade="80"/>
        </w:rPr>
      </w:pPr>
      <w:r w:rsidRPr="00EF40AE">
        <w:rPr>
          <w:rStyle w:val="Vresatsauce"/>
          <w:color w:val="333333" w:themeColor="text2" w:themeShade="80"/>
        </w:rPr>
        <w:footnoteRef/>
      </w:r>
      <w:r w:rsidRPr="00EF40AE">
        <w:rPr>
          <w:color w:val="333333" w:themeColor="text2" w:themeShade="80"/>
        </w:rPr>
        <w:t> Konkrētu bojājumu norādīšana vizuālo apskati apliecinošajos dokumentos (vizuālās apskates aktos vai dzīvojamās mājas apsekošanas reģistrācijas žurnālā) ļauj saprast bojājumu raksturu – vai tie jau nav tādi bojājumi, kas jānovērš nekavējoties, lai novērstu apdraudējumu</w:t>
      </w:r>
      <w:r w:rsidR="00F07BD0" w:rsidRPr="00EF40AE">
        <w:rPr>
          <w:color w:val="333333" w:themeColor="text2" w:themeShade="80"/>
        </w:rPr>
        <w:t xml:space="preserve"> (</w:t>
      </w:r>
      <w:r w:rsidR="00F07BD0" w:rsidRPr="00EF40AE">
        <w:rPr>
          <w:i/>
          <w:color w:val="333333" w:themeColor="text2" w:themeShade="80"/>
        </w:rPr>
        <w:t>skatīt Ministru kabineta 28.09.2010. noteikumu Nr.</w:t>
      </w:r>
      <w:r w:rsidR="00C1663D" w:rsidRPr="00EF40AE">
        <w:rPr>
          <w:i/>
          <w:color w:val="333333" w:themeColor="text2" w:themeShade="80"/>
        </w:rPr>
        <w:t> </w:t>
      </w:r>
      <w:r w:rsidR="00F07BD0" w:rsidRPr="00EF40AE">
        <w:rPr>
          <w:i/>
          <w:color w:val="333333" w:themeColor="text2" w:themeShade="80"/>
        </w:rPr>
        <w:t>907</w:t>
      </w:r>
      <w:r w:rsidR="0055609C" w:rsidRPr="00EF40AE">
        <w:rPr>
          <w:i/>
          <w:color w:val="333333" w:themeColor="text2" w:themeShade="80"/>
        </w:rPr>
        <w:t> “Noteikumi par dzīvojamās mājas apsekošanu, tehnisko apkopi, kārtējo remontu un energoefektivitātes minimālajam prasībām”</w:t>
      </w:r>
      <w:r w:rsidR="00F07BD0" w:rsidRPr="00EF40AE">
        <w:rPr>
          <w:i/>
          <w:color w:val="333333" w:themeColor="text2" w:themeShade="80"/>
        </w:rPr>
        <w:t xml:space="preserve"> 17.</w:t>
      </w:r>
      <w:r w:rsidR="00C1663D" w:rsidRPr="00EF40AE">
        <w:rPr>
          <w:i/>
          <w:color w:val="333333" w:themeColor="text2" w:themeShade="80"/>
        </w:rPr>
        <w:t> </w:t>
      </w:r>
      <w:r w:rsidR="00F07BD0" w:rsidRPr="00EF40AE">
        <w:rPr>
          <w:i/>
          <w:color w:val="333333" w:themeColor="text2" w:themeShade="80"/>
        </w:rPr>
        <w:t>punktu</w:t>
      </w:r>
      <w:r w:rsidR="00F07BD0" w:rsidRPr="00EF40AE">
        <w:rPr>
          <w:color w:val="333333" w:themeColor="text2" w:themeShade="80"/>
        </w:rPr>
        <w:t>)</w:t>
      </w:r>
      <w:r w:rsidRPr="00EF40AE">
        <w:rPr>
          <w:color w:val="333333" w:themeColor="text2" w:themeShade="80"/>
        </w:rPr>
        <w:t>, kā arī plānot darbus un iegūt finansējumu darbu veikšanai.</w:t>
      </w:r>
    </w:p>
  </w:footnote>
  <w:footnote w:id="6">
    <w:p w:rsidR="001F7172" w:rsidRDefault="001F7172" w:rsidP="0061234E">
      <w:pPr>
        <w:pStyle w:val="Vresteksts"/>
        <w:tabs>
          <w:tab w:val="left" w:pos="142"/>
        </w:tabs>
        <w:ind w:left="142" w:hanging="142"/>
      </w:pPr>
      <w:r w:rsidRPr="00EF40AE">
        <w:rPr>
          <w:rStyle w:val="Vresatsauce"/>
          <w:color w:val="333333" w:themeColor="text2" w:themeShade="80"/>
        </w:rPr>
        <w:footnoteRef/>
      </w:r>
      <w:r w:rsidRPr="00EF40AE">
        <w:rPr>
          <w:color w:val="333333" w:themeColor="text2" w:themeShade="80"/>
        </w:rPr>
        <w:t> Skatīt Būvniecības likuma 9.</w:t>
      </w:r>
      <w:r w:rsidR="0055609C" w:rsidRPr="00EF40AE">
        <w:rPr>
          <w:color w:val="333333" w:themeColor="text2" w:themeShade="80"/>
        </w:rPr>
        <w:t> </w:t>
      </w:r>
      <w:r w:rsidRPr="00EF40AE">
        <w:rPr>
          <w:color w:val="333333" w:themeColor="text2" w:themeShade="80"/>
        </w:rPr>
        <w:t xml:space="preserve">panta pirmās daļas 1.-4. punktu, pieejams tiešsaistē: </w:t>
      </w:r>
      <w:hyperlink r:id="rId4" w:history="1">
        <w:r w:rsidRPr="00EF40AE">
          <w:rPr>
            <w:rStyle w:val="Hipersaite"/>
            <w:i/>
            <w:color w:val="333333" w:themeColor="text2" w:themeShade="80"/>
            <w:u w:val="none"/>
          </w:rPr>
          <w:t>https://likumi.lv/ta/id/258572-buvniecibas-likums</w:t>
        </w:r>
      </w:hyperlink>
      <w:r w:rsidRPr="00EF40AE">
        <w:rPr>
          <w:color w:val="333333" w:themeColor="text2" w:themeShade="80"/>
        </w:rPr>
        <w:t>, Ministru kabineta 28.09.2010. noteikumu Nr. 907</w:t>
      </w:r>
      <w:r w:rsidR="005D2AD9" w:rsidRPr="00EF40AE">
        <w:rPr>
          <w:color w:val="333333" w:themeColor="text2" w:themeShade="80"/>
        </w:rPr>
        <w:t> </w:t>
      </w:r>
      <w:r w:rsidRPr="00EF40AE">
        <w:rPr>
          <w:color w:val="333333" w:themeColor="text2" w:themeShade="80"/>
        </w:rPr>
        <w:t>“Noteikumi par dzīvojamās mājas apsekošanu, tehnisko apkopi, kārtējo remontu un energoefektivitātes minimālajam prasībām</w:t>
      </w:r>
      <w:r w:rsidR="00F66E0C" w:rsidRPr="00EF40AE">
        <w:rPr>
          <w:color w:val="333333" w:themeColor="text2" w:themeShade="80"/>
        </w:rPr>
        <w:t>” 15</w:t>
      </w:r>
      <w:r w:rsidRPr="00EF40AE">
        <w:rPr>
          <w:color w:val="333333" w:themeColor="text2" w:themeShade="80"/>
        </w:rPr>
        <w:t>.</w:t>
      </w:r>
      <w:r w:rsidR="00F66E0C" w:rsidRPr="00EF40AE">
        <w:rPr>
          <w:color w:val="333333" w:themeColor="text2" w:themeShade="80"/>
        </w:rPr>
        <w:t> punktu</w:t>
      </w:r>
      <w:r w:rsidRPr="00EF40AE">
        <w:rPr>
          <w:color w:val="333333" w:themeColor="text2" w:themeShade="80"/>
        </w:rPr>
        <w:t xml:space="preserve">, pieejami tiešsaistē: </w:t>
      </w:r>
      <w:hyperlink r:id="rId5" w:history="1">
        <w:r w:rsidRPr="00EF40AE">
          <w:rPr>
            <w:rStyle w:val="Hipersaite"/>
            <w:i/>
            <w:color w:val="333333" w:themeColor="text2" w:themeShade="80"/>
            <w:u w:val="none"/>
          </w:rPr>
          <w:t>https://likumi.lv/doc.php?id=218831</w:t>
        </w:r>
      </w:hyperlink>
      <w:r w:rsidR="005D2AD9" w:rsidRPr="00EF40AE">
        <w:rPr>
          <w:rStyle w:val="Hipersaite"/>
          <w:i/>
          <w:color w:val="333333" w:themeColor="text2" w:themeShade="80"/>
          <w:u w:val="none"/>
        </w:rPr>
        <w:t>.</w:t>
      </w:r>
    </w:p>
  </w:footnote>
  <w:footnote w:id="7">
    <w:p w:rsidR="00F66E0C" w:rsidRPr="00EF40AE" w:rsidRDefault="00F66E0C" w:rsidP="00F66E0C">
      <w:pPr>
        <w:pStyle w:val="Vresteksts"/>
        <w:tabs>
          <w:tab w:val="left" w:pos="142"/>
        </w:tabs>
        <w:ind w:left="142" w:hanging="142"/>
        <w:rPr>
          <w:color w:val="333333" w:themeColor="text2" w:themeShade="80"/>
        </w:rPr>
      </w:pPr>
      <w:r w:rsidRPr="00EF40AE">
        <w:rPr>
          <w:rStyle w:val="Vresatsauce"/>
          <w:color w:val="333333" w:themeColor="text2" w:themeShade="80"/>
        </w:rPr>
        <w:footnoteRef/>
      </w:r>
      <w:r w:rsidRPr="00EF40AE">
        <w:rPr>
          <w:color w:val="333333" w:themeColor="text2" w:themeShade="80"/>
        </w:rPr>
        <w:t> Skatīt Ministru kabineta 28.09.2010. noteikumu Nr. 907</w:t>
      </w:r>
      <w:r w:rsidR="00505B68" w:rsidRPr="00EF40AE">
        <w:rPr>
          <w:color w:val="333333" w:themeColor="text2" w:themeShade="80"/>
        </w:rPr>
        <w:t> </w:t>
      </w:r>
      <w:r w:rsidRPr="00EF40AE">
        <w:rPr>
          <w:color w:val="333333" w:themeColor="text2" w:themeShade="80"/>
        </w:rPr>
        <w:t>“Noteikumi par dzīvojamās mājas apsekošanu, tehnisko apkopi, kārtējo remontu un energoefektivitātes minimālajam prasībām</w:t>
      </w:r>
      <w:r w:rsidR="00886EF4" w:rsidRPr="00EF40AE">
        <w:rPr>
          <w:color w:val="333333" w:themeColor="text2" w:themeShade="80"/>
        </w:rPr>
        <w:t>” 16</w:t>
      </w:r>
      <w:r w:rsidRPr="00EF40AE">
        <w:rPr>
          <w:color w:val="333333" w:themeColor="text2" w:themeShade="80"/>
        </w:rPr>
        <w:t>. punktu,</w:t>
      </w:r>
      <w:r w:rsidR="00886EF4" w:rsidRPr="00EF40AE">
        <w:rPr>
          <w:color w:val="333333" w:themeColor="text2" w:themeShade="80"/>
        </w:rPr>
        <w:t xml:space="preserve"> 1. pielikumu “Dzīvojamo māju iedalījums </w:t>
      </w:r>
      <w:proofErr w:type="spellStart"/>
      <w:r w:rsidR="00886EF4" w:rsidRPr="00EF40AE">
        <w:rPr>
          <w:color w:val="333333" w:themeColor="text2" w:themeShade="80"/>
        </w:rPr>
        <w:t>kapitalitātes</w:t>
      </w:r>
      <w:proofErr w:type="spellEnd"/>
      <w:r w:rsidR="00886EF4" w:rsidRPr="00EF40AE">
        <w:rPr>
          <w:color w:val="333333" w:themeColor="text2" w:themeShade="80"/>
        </w:rPr>
        <w:t xml:space="preserve"> grupās atbilstoši lietotajiem materiāliem, konstrukcijām un vidējam kalpošanas ilgumam” un 2. pielikumu “Konstruktīvo elementu, apdares un inženierietaises vidējais kalpošanas ilgums”,</w:t>
      </w:r>
      <w:r w:rsidRPr="00EF40AE">
        <w:rPr>
          <w:color w:val="333333" w:themeColor="text2" w:themeShade="80"/>
        </w:rPr>
        <w:t xml:space="preserve"> pieejami tiešsaistē: </w:t>
      </w:r>
      <w:hyperlink r:id="rId6" w:history="1">
        <w:r w:rsidRPr="00EF40AE">
          <w:rPr>
            <w:rStyle w:val="Hipersaite"/>
            <w:i/>
            <w:color w:val="333333" w:themeColor="text2" w:themeShade="80"/>
            <w:u w:val="none"/>
          </w:rPr>
          <w:t>https://likumi.lv/doc.php?id=218831</w:t>
        </w:r>
      </w:hyperlink>
      <w:r w:rsidR="00505B68" w:rsidRPr="00EF40AE">
        <w:rPr>
          <w:rStyle w:val="Hipersaite"/>
          <w:i/>
          <w:color w:val="333333" w:themeColor="text2" w:themeShade="80"/>
          <w:u w:val="none"/>
        </w:rPr>
        <w:t>.</w:t>
      </w:r>
    </w:p>
  </w:footnote>
  <w:footnote w:id="8">
    <w:p w:rsidR="002E7711" w:rsidRDefault="002E7711" w:rsidP="002E7711">
      <w:pPr>
        <w:pStyle w:val="Vresteksts"/>
        <w:ind w:left="142" w:hanging="142"/>
      </w:pPr>
      <w:r w:rsidRPr="00EF40AE">
        <w:rPr>
          <w:rStyle w:val="Vresatsauce"/>
          <w:color w:val="333333" w:themeColor="text2" w:themeShade="80"/>
        </w:rPr>
        <w:footnoteRef/>
      </w:r>
      <w:r w:rsidRPr="00EF40AE">
        <w:rPr>
          <w:color w:val="333333" w:themeColor="text2" w:themeShade="80"/>
        </w:rPr>
        <w:t> Pārējo informāciju, kas jānorāda dzīvojamās mājas uzturēšanas da</w:t>
      </w:r>
      <w:r w:rsidR="00E720F8" w:rsidRPr="00EF40AE">
        <w:rPr>
          <w:color w:val="333333" w:themeColor="text2" w:themeShade="80"/>
        </w:rPr>
        <w:t>rbu plānā</w:t>
      </w:r>
      <w:r w:rsidRPr="00EF40AE">
        <w:rPr>
          <w:color w:val="333333" w:themeColor="text2" w:themeShade="80"/>
        </w:rPr>
        <w:t>, skatīt Ministru kabineta 11.07.2017. noteikumu Nr. 408</w:t>
      </w:r>
      <w:r w:rsidR="00505B68" w:rsidRPr="00EF40AE">
        <w:rPr>
          <w:color w:val="333333" w:themeColor="text2" w:themeShade="80"/>
        </w:rPr>
        <w:t> </w:t>
      </w:r>
      <w:r w:rsidRPr="00EF40AE">
        <w:rPr>
          <w:color w:val="333333" w:themeColor="text2" w:themeShade="80"/>
        </w:rPr>
        <w:t>“Dzīvojamās mājas pārvaldīšanas un apsaimniekošanas maksas noteikumi” 2. pielikumā “Dzīvojamās mājas uzturēšanas darbu plāns”</w:t>
      </w:r>
      <w:r w:rsidR="009D6983" w:rsidRPr="00EF40AE">
        <w:rPr>
          <w:color w:val="333333" w:themeColor="text2" w:themeShade="80"/>
        </w:rPr>
        <w:t xml:space="preserve">, pieejami tiešsaistē: </w:t>
      </w:r>
      <w:hyperlink r:id="rId7" w:history="1">
        <w:r w:rsidR="009D6983" w:rsidRPr="00EF40AE">
          <w:rPr>
            <w:rStyle w:val="Hipersaite"/>
            <w:i/>
            <w:color w:val="333333" w:themeColor="text2" w:themeShade="80"/>
            <w:u w:val="none"/>
          </w:rPr>
          <w:t>https://likumi.lv/ta/id/292334-dzivojamas-majas-parvaldisanas-un-apsaimniekosanas-maksas-aprekinasanas-noteikumi</w:t>
        </w:r>
      </w:hyperlink>
      <w:r w:rsidR="00505B68" w:rsidRPr="00EF40AE">
        <w:rPr>
          <w:rStyle w:val="Hipersaite"/>
          <w:i/>
          <w:color w:val="333333" w:themeColor="text2" w:themeShade="80"/>
          <w:u w:val="none"/>
        </w:rPr>
        <w:t>.</w:t>
      </w:r>
    </w:p>
  </w:footnote>
  <w:footnote w:id="9">
    <w:p w:rsidR="00F66E0C" w:rsidRDefault="00F66E0C" w:rsidP="009430FE">
      <w:pPr>
        <w:pStyle w:val="Vresteksts"/>
        <w:ind w:left="142" w:hanging="142"/>
      </w:pPr>
      <w:r w:rsidRPr="00EF40AE">
        <w:rPr>
          <w:rStyle w:val="Vresatsauce"/>
          <w:color w:val="333333" w:themeColor="text2" w:themeShade="80"/>
        </w:rPr>
        <w:footnoteRef/>
      </w:r>
      <w:r w:rsidRPr="00EF40AE">
        <w:rPr>
          <w:color w:val="333333" w:themeColor="text2" w:themeShade="80"/>
        </w:rPr>
        <w:t> </w:t>
      </w:r>
      <w:r w:rsidR="009430FE" w:rsidRPr="00EF40AE">
        <w:rPr>
          <w:color w:val="333333" w:themeColor="text2" w:themeShade="80"/>
        </w:rPr>
        <w:t xml:space="preserve">Skatīt </w:t>
      </w:r>
      <w:r w:rsidRPr="00EF40AE">
        <w:rPr>
          <w:color w:val="333333" w:themeColor="text2" w:themeShade="80"/>
        </w:rPr>
        <w:t>Ministru kabineta 28.09.2010. noteikumu Nr. 907</w:t>
      </w:r>
      <w:r w:rsidR="000224F4" w:rsidRPr="00EF40AE">
        <w:rPr>
          <w:color w:val="333333" w:themeColor="text2" w:themeShade="80"/>
        </w:rPr>
        <w:t> </w:t>
      </w:r>
      <w:r w:rsidRPr="00EF40AE">
        <w:rPr>
          <w:color w:val="333333" w:themeColor="text2" w:themeShade="80"/>
        </w:rPr>
        <w:t>“Noteikumi par dzīvojamās mājas apsekošanu, tehnisko apkopi, kārtējo remontu un energoefektivitātes minimālajam prasībām</w:t>
      </w:r>
      <w:r w:rsidR="009430FE" w:rsidRPr="00EF40AE">
        <w:rPr>
          <w:color w:val="333333" w:themeColor="text2" w:themeShade="80"/>
        </w:rPr>
        <w:t>” 17</w:t>
      </w:r>
      <w:r w:rsidRPr="00EF40AE">
        <w:rPr>
          <w:color w:val="333333" w:themeColor="text2" w:themeShade="80"/>
        </w:rPr>
        <w:t>.</w:t>
      </w:r>
      <w:r w:rsidR="009430FE" w:rsidRPr="00EF40AE">
        <w:rPr>
          <w:color w:val="333333" w:themeColor="text2" w:themeShade="80"/>
        </w:rPr>
        <w:t> punktu</w:t>
      </w:r>
      <w:r w:rsidRPr="00EF40AE">
        <w:rPr>
          <w:color w:val="333333" w:themeColor="text2" w:themeShade="80"/>
        </w:rPr>
        <w:t xml:space="preserve">, pieejami tiešsaistē: </w:t>
      </w:r>
      <w:hyperlink r:id="rId8" w:history="1">
        <w:r w:rsidRPr="00EF40AE">
          <w:rPr>
            <w:rStyle w:val="Hipersaite"/>
            <w:i/>
            <w:color w:val="333333" w:themeColor="text2" w:themeShade="80"/>
            <w:u w:val="none"/>
          </w:rPr>
          <w:t>https://likumi.lv/doc.php?id=218831</w:t>
        </w:r>
      </w:hyperlink>
      <w:r w:rsidR="000224F4" w:rsidRPr="00EF40AE">
        <w:rPr>
          <w:rStyle w:val="Hipersaite"/>
          <w:i/>
          <w:color w:val="333333" w:themeColor="text2" w:themeShade="80"/>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61" w:rsidRDefault="00926161" w:rsidP="00013D53">
    <w:pPr>
      <w:pStyle w:val="Galvene"/>
      <w:jc w:val="center"/>
    </w:pPr>
    <w:r>
      <w:rPr>
        <w:noProof/>
        <w:lang w:eastAsia="lv-LV"/>
      </w:rPr>
      <mc:AlternateContent>
        <mc:Choice Requires="wps">
          <w:drawing>
            <wp:anchor distT="0" distB="0" distL="114300" distR="114300" simplePos="0" relativeHeight="251725824" behindDoc="0" locked="0" layoutInCell="1" allowOverlap="1" wp14:anchorId="7168F9BC" wp14:editId="63419F53">
              <wp:simplePos x="0" y="0"/>
              <wp:positionH relativeFrom="column">
                <wp:posOffset>364791</wp:posOffset>
              </wp:positionH>
              <wp:positionV relativeFrom="paragraph">
                <wp:posOffset>-609546</wp:posOffset>
              </wp:positionV>
              <wp:extent cx="6114082" cy="242570"/>
              <wp:effectExtent l="0" t="0" r="0" b="5080"/>
              <wp:wrapNone/>
              <wp:docPr id="233" name="Tekstlodziņš 233"/>
              <wp:cNvGraphicFramePr/>
              <a:graphic xmlns:a="http://schemas.openxmlformats.org/drawingml/2006/main">
                <a:graphicData uri="http://schemas.microsoft.com/office/word/2010/wordprocessingShape">
                  <wps:wsp>
                    <wps:cNvSpPr txBox="1"/>
                    <wps:spPr>
                      <a:xfrm>
                        <a:off x="0" y="0"/>
                        <a:ext cx="6114082"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61" w:rsidRPr="00D4668B" w:rsidRDefault="006F43ED" w:rsidP="00013D53">
                          <w:pPr>
                            <w:pStyle w:val="Galvene"/>
                            <w:jc w:val="center"/>
                          </w:pPr>
                          <w:r>
                            <w:t>Ēku drošums:vai darām pietiekami?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3" o:spid="_x0000_s1034" type="#_x0000_t202" style="position:absolute;left:0;text-align:left;margin-left:28.7pt;margin-top:-48pt;width:481.4pt;height:1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" filled="f" stroked="f" strokeweight=".5pt">
              <v:textbox>
                <w:txbxContent>
                  <w:p w:rsidR="00926161" w:rsidRPr="00D4668B" w:rsidRDefault="006F43ED" w:rsidP="00013D53">
                    <w:pPr>
                      <w:pStyle w:val="Galvene"/>
                      <w:jc w:val="center"/>
                    </w:pPr>
                    <w:r>
                      <w:t>Ēku drošums:vai darām pietiekami?</w:t>
                    </w:r>
                  </w:p>
                </w:txbxContent>
              </v:textbox>
            </v:shape>
          </w:pict>
        </mc:Fallback>
      </mc:AlternateContent>
    </w:r>
    <w:r>
      <w:rPr>
        <w:noProof/>
        <w:lang w:eastAsia="lv-LV"/>
      </w:rPr>
      <mc:AlternateContent>
        <mc:Choice Requires="wpg">
          <w:drawing>
            <wp:anchor distT="0" distB="0" distL="114300" distR="114300" simplePos="0" relativeHeight="251724800" behindDoc="0" locked="0" layoutInCell="1" allowOverlap="1" wp14:anchorId="678A20EC" wp14:editId="391DDB8C">
              <wp:simplePos x="0" y="0"/>
              <wp:positionH relativeFrom="page">
                <wp:align>left</wp:align>
              </wp:positionH>
              <wp:positionV relativeFrom="paragraph">
                <wp:posOffset>-534133</wp:posOffset>
              </wp:positionV>
              <wp:extent cx="713105" cy="43180"/>
              <wp:effectExtent l="0" t="0" r="0" b="0"/>
              <wp:wrapNone/>
              <wp:docPr id="234" name="Grupa 234"/>
              <wp:cNvGraphicFramePr/>
              <a:graphic xmlns:a="http://schemas.openxmlformats.org/drawingml/2006/main">
                <a:graphicData uri="http://schemas.microsoft.com/office/word/2010/wordprocessingGroup">
                  <wpg:wgp>
                    <wpg:cNvGrpSpPr/>
                    <wpg:grpSpPr>
                      <a:xfrm>
                        <a:off x="0" y="0"/>
                        <a:ext cx="713105" cy="43180"/>
                        <a:chOff x="0" y="0"/>
                        <a:chExt cx="713371" cy="43200"/>
                      </a:xfrm>
                    </wpg:grpSpPr>
                    <wps:wsp>
                      <wps:cNvPr id="235" name="Taisnstūris 235"/>
                      <wps:cNvSpPr/>
                      <wps:spPr>
                        <a:xfrm>
                          <a:off x="0" y="0"/>
                          <a:ext cx="237600" cy="43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aisnstūris 254"/>
                      <wps:cNvSpPr/>
                      <wps:spPr>
                        <a:xfrm>
                          <a:off x="475881" y="0"/>
                          <a:ext cx="2374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aisnstūris 28"/>
                      <wps:cNvSpPr/>
                      <wps:spPr>
                        <a:xfrm>
                          <a:off x="237941" y="0"/>
                          <a:ext cx="2374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234" o:spid="_x0000_s1026" style="position:absolute;margin-left:0;margin-top:-42.05pt;width:56.15pt;height:3.4pt;z-index:251724800;mso-position-horizontal:left;mso-position-horizontal-relative:page" coordsize="71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">
              <v:rect id="Taisnstūris 235" o:spid="_x0000_s1027" style="position:absolute;width:2376;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d8MA&#10;AADcAAAADwAAAGRycy9kb3ducmV2LnhtbESP3YrCMBSE74V9h3CEvdNU1z+qUZaFZXshgj8PcGiO&#10;TTE5KU3U7tsbQfBymJlvmNWmc1bcqA21ZwWjYQaCuPS65krB6fg7WIAIEVmj9UwK/inAZv3RW2Gu&#10;/Z33dDvESiQIhxwVmBibXMpQGnIYhr4hTt7Ztw5jkm0ldYv3BHdWjrNsJh3WnBYMNvRjqLwcrk6B&#10;zfBK8/1idzZ/Fc8nobDbS6HUZ7/7XoKI1MV3+NUutILx1x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ud8MAAADcAAAADwAAAAAAAAAAAAAAAACYAgAAZHJzL2Rv&#10;d25yZXYueG1sUEsFBgAAAAAEAAQA9QAAAIgDAAAAAA==&#10;" fillcolor="#3d87c7 [3205]" stroked="f" strokeweight="2pt"/>
              <v:rect id="Taisnstūris 254" o:spid="_x0000_s1028" style="position:absolute;left:4758;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LcMA&#10;AADcAAAADwAAAGRycy9kb3ducmV2LnhtbESPS2vCQBSF90L/w3CF7sxEqa1ER6kv6KZYo+4vmWsm&#10;mLkTMqOm/75TEFwezuPjzBadrcWNWl85VjBMUhDEhdMVlwqOh+1gAsIHZI21Y1LwSx4W85feDDPt&#10;7rynWx5KEUfYZ6jAhNBkUvrCkEWfuIY4emfXWgxRtqXULd7juK3lKE3fpcWKI8FgQytDxSW/2gjB&#10;tf8wrjtdv3fnZXrZVOP1T67Ua7/7nIII1IVn+NH+0gpG4zf4Px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QLcMAAADcAAAADwAAAAAAAAAAAAAAAACYAgAAZHJzL2Rv&#10;d25yZXYueG1sUEsFBgAAAAAEAAQA9QAAAIgDAAAAAA==&#10;" fillcolor="#ffc54b [3208]" stroked="f" strokeweight="2pt"/>
              <v:rect id="Taisnstūris 28" o:spid="_x0000_s1029" style="position:absolute;left:2379;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CsAA&#10;AADcAAAADwAAAGRycy9kb3ducmV2LnhtbERPy4rCMBTdC/5DuII7TeuiajUWFQbcDT7Q7aW5ttXm&#10;pjaZ2vl7sxiY5eG811lvatFR6yrLCuJpBII4t7riQsHl/DVZgHAeWWNtmRT8koNsMxysMdX2zUfq&#10;Tr4QIYRdigpK75tUSpeXZNBNbUMcuLttDfoA20LqFt8h3NRyFkWJNFhxaCixoX1J+fP0YxRwnGy/&#10;r75b7l4v6Y7X+a3pHjelxqN+uwLhqff/4j/3QSuYJWFtOBOO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CsAAAADcAAAADwAAAAAAAAAAAAAAAACYAgAAZHJzL2Rvd25y&#10;ZXYueG1sUEsFBgAAAAAEAAQA9QAAAIUDAAAAAA==&#10;" fillcolor="#7fd2f1 [3207]" stroked="f" strokeweight="2pt"/>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89.05pt;height:89.05pt" o:bullet="t">
        <v:imagedata r:id="rId1" o:title="2"/>
      </v:shape>
    </w:pict>
  </w:numPicBullet>
  <w:numPicBullet w:numPicBulletId="1">
    <w:pict>
      <v:shape id="_x0000_i1114" type="#_x0000_t75" style="width:89.05pt;height:89.05pt" o:bullet="t">
        <v:imagedata r:id="rId2" o:title="3"/>
      </v:shape>
    </w:pict>
  </w:numPicBullet>
  <w:numPicBullet w:numPicBulletId="2">
    <w:pict>
      <v:shape id="_x0000_i1115" type="#_x0000_t75" style="width:89.05pt;height:89.05pt" o:bullet="t">
        <v:imagedata r:id="rId3" o:title="1"/>
      </v:shape>
    </w:pict>
  </w:numPicBullet>
  <w:abstractNum w:abstractNumId="0">
    <w:nsid w:val="00197CFA"/>
    <w:multiLevelType w:val="hybridMultilevel"/>
    <w:tmpl w:val="07B28612"/>
    <w:lvl w:ilvl="0" w:tplc="EC201386">
      <w:start w:val="1"/>
      <w:numFmt w:val="bullet"/>
      <w:pStyle w:val="Izpildtskritrijs"/>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3A17E0"/>
    <w:multiLevelType w:val="hybridMultilevel"/>
    <w:tmpl w:val="ED241D7C"/>
    <w:lvl w:ilvl="0" w:tplc="0426000F">
      <w:start w:val="1"/>
      <w:numFmt w:val="decimal"/>
      <w:pStyle w:val="Sarakstarindkopa"/>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16211BD5"/>
    <w:multiLevelType w:val="hybridMultilevel"/>
    <w:tmpl w:val="F2FAF1F2"/>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A6553F"/>
    <w:multiLevelType w:val="hybridMultilevel"/>
    <w:tmpl w:val="3D18214C"/>
    <w:lvl w:ilvl="0" w:tplc="0A501078">
      <w:start w:val="1"/>
      <w:numFmt w:val="bullet"/>
      <w:pStyle w:val="Dajiizpildtskritrijs"/>
      <w:lvlText w:val=""/>
      <w:lvlPicBulletId w:val="2"/>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70D50D4"/>
    <w:multiLevelType w:val="hybridMultilevel"/>
    <w:tmpl w:val="34840B22"/>
    <w:lvl w:ilvl="0" w:tplc="C7C4557E">
      <w:start w:val="1"/>
      <w:numFmt w:val="bullet"/>
      <w:pStyle w:val="Neizpildtskritrijs"/>
      <w:lvlText w:val=""/>
      <w:lvlPicBulletId w:val="1"/>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69220F9C"/>
    <w:multiLevelType w:val="multilevel"/>
    <w:tmpl w:val="698EE15A"/>
    <w:lvl w:ilvl="0">
      <w:start w:val="1"/>
      <w:numFmt w:val="decimal"/>
      <w:pStyle w:val="1lmenis"/>
      <w:lvlText w:val="%1."/>
      <w:lvlJc w:val="center"/>
      <w:pPr>
        <w:tabs>
          <w:tab w:val="num" w:pos="0"/>
        </w:tabs>
        <w:ind w:left="0" w:hanging="72"/>
      </w:pPr>
    </w:lvl>
    <w:lvl w:ilvl="1">
      <w:start w:val="1"/>
      <w:numFmt w:val="decimal"/>
      <w:pStyle w:val="2lmenis"/>
      <w:lvlText w:val="%1.%2."/>
      <w:lvlJc w:val="left"/>
      <w:pPr>
        <w:tabs>
          <w:tab w:val="num" w:pos="432"/>
        </w:tabs>
        <w:ind w:left="432" w:hanging="432"/>
      </w:pPr>
    </w:lvl>
    <w:lvl w:ilvl="2">
      <w:start w:val="1"/>
      <w:numFmt w:val="decimal"/>
      <w:pStyle w:val="3lmenis"/>
      <w:lvlText w:val="%1.%2.%3."/>
      <w:lvlJc w:val="left"/>
      <w:pPr>
        <w:tabs>
          <w:tab w:val="num" w:pos="1080"/>
        </w:tabs>
        <w:ind w:left="864" w:hanging="504"/>
      </w:pPr>
      <w:rPr>
        <w:rFonts w:ascii="Times New Roman" w:hAnsi="Times New Roman" w:cs="Times New Roman" w:hint="default"/>
        <w:b w:val="0"/>
        <w:i w:val="0"/>
        <w:sz w:val="28"/>
      </w:r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7">
    <w:nsid w:val="72143A9C"/>
    <w:multiLevelType w:val="hybridMultilevel"/>
    <w:tmpl w:val="53926D6C"/>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attachedTemplate r:id="rId1"/>
  <w:stylePaneSortMethod w:val="0000"/>
  <w:styleLockQFSet/>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55"/>
    <w:rsid w:val="0000019A"/>
    <w:rsid w:val="0000039C"/>
    <w:rsid w:val="00001050"/>
    <w:rsid w:val="00001203"/>
    <w:rsid w:val="00001A35"/>
    <w:rsid w:val="0000304D"/>
    <w:rsid w:val="00003DC0"/>
    <w:rsid w:val="00004640"/>
    <w:rsid w:val="00004C85"/>
    <w:rsid w:val="00004C9E"/>
    <w:rsid w:val="00005541"/>
    <w:rsid w:val="00005676"/>
    <w:rsid w:val="0000572E"/>
    <w:rsid w:val="00005E34"/>
    <w:rsid w:val="00007268"/>
    <w:rsid w:val="00007C71"/>
    <w:rsid w:val="00011708"/>
    <w:rsid w:val="000132BB"/>
    <w:rsid w:val="000133AF"/>
    <w:rsid w:val="000134BD"/>
    <w:rsid w:val="00013A55"/>
    <w:rsid w:val="00013D53"/>
    <w:rsid w:val="0001467A"/>
    <w:rsid w:val="00014A6D"/>
    <w:rsid w:val="00015E2B"/>
    <w:rsid w:val="00016DFD"/>
    <w:rsid w:val="000207CC"/>
    <w:rsid w:val="00020A70"/>
    <w:rsid w:val="0002124A"/>
    <w:rsid w:val="0002193F"/>
    <w:rsid w:val="00021CFD"/>
    <w:rsid w:val="00022425"/>
    <w:rsid w:val="000224F4"/>
    <w:rsid w:val="00022AF5"/>
    <w:rsid w:val="00024152"/>
    <w:rsid w:val="0002633A"/>
    <w:rsid w:val="00026774"/>
    <w:rsid w:val="000268A2"/>
    <w:rsid w:val="0002702D"/>
    <w:rsid w:val="00027EF9"/>
    <w:rsid w:val="0003030A"/>
    <w:rsid w:val="00030509"/>
    <w:rsid w:val="00030B34"/>
    <w:rsid w:val="00031333"/>
    <w:rsid w:val="00031718"/>
    <w:rsid w:val="000329D8"/>
    <w:rsid w:val="00032EB1"/>
    <w:rsid w:val="00033284"/>
    <w:rsid w:val="00033445"/>
    <w:rsid w:val="00033667"/>
    <w:rsid w:val="000344B9"/>
    <w:rsid w:val="00034957"/>
    <w:rsid w:val="000353E5"/>
    <w:rsid w:val="0003564E"/>
    <w:rsid w:val="00035663"/>
    <w:rsid w:val="000364A5"/>
    <w:rsid w:val="000369CD"/>
    <w:rsid w:val="00036A5C"/>
    <w:rsid w:val="00041C18"/>
    <w:rsid w:val="000421B4"/>
    <w:rsid w:val="0004235E"/>
    <w:rsid w:val="00043648"/>
    <w:rsid w:val="00043D60"/>
    <w:rsid w:val="00043FEE"/>
    <w:rsid w:val="00045E4E"/>
    <w:rsid w:val="00045E6D"/>
    <w:rsid w:val="000461E3"/>
    <w:rsid w:val="00046880"/>
    <w:rsid w:val="00047432"/>
    <w:rsid w:val="00047764"/>
    <w:rsid w:val="0004781A"/>
    <w:rsid w:val="0004781C"/>
    <w:rsid w:val="000504E1"/>
    <w:rsid w:val="000509DA"/>
    <w:rsid w:val="00050A53"/>
    <w:rsid w:val="000514DE"/>
    <w:rsid w:val="00052DB4"/>
    <w:rsid w:val="00052F12"/>
    <w:rsid w:val="00053F72"/>
    <w:rsid w:val="00053FDA"/>
    <w:rsid w:val="00054459"/>
    <w:rsid w:val="000555D7"/>
    <w:rsid w:val="000555D8"/>
    <w:rsid w:val="000562DD"/>
    <w:rsid w:val="000568EA"/>
    <w:rsid w:val="00057806"/>
    <w:rsid w:val="00060455"/>
    <w:rsid w:val="00060563"/>
    <w:rsid w:val="000612EE"/>
    <w:rsid w:val="00061BA6"/>
    <w:rsid w:val="0006250F"/>
    <w:rsid w:val="00062701"/>
    <w:rsid w:val="00062740"/>
    <w:rsid w:val="00062FC5"/>
    <w:rsid w:val="00062FF0"/>
    <w:rsid w:val="0006314E"/>
    <w:rsid w:val="000633D4"/>
    <w:rsid w:val="0006474F"/>
    <w:rsid w:val="00064ADD"/>
    <w:rsid w:val="00064B36"/>
    <w:rsid w:val="0006501A"/>
    <w:rsid w:val="00065705"/>
    <w:rsid w:val="000657F6"/>
    <w:rsid w:val="00065B7B"/>
    <w:rsid w:val="000666E0"/>
    <w:rsid w:val="00066B9E"/>
    <w:rsid w:val="00070047"/>
    <w:rsid w:val="00070D4E"/>
    <w:rsid w:val="00071B49"/>
    <w:rsid w:val="00071E4D"/>
    <w:rsid w:val="00072895"/>
    <w:rsid w:val="00072948"/>
    <w:rsid w:val="00072ADD"/>
    <w:rsid w:val="00072BB9"/>
    <w:rsid w:val="000734E1"/>
    <w:rsid w:val="00073D3C"/>
    <w:rsid w:val="000746CA"/>
    <w:rsid w:val="000749B2"/>
    <w:rsid w:val="000754CA"/>
    <w:rsid w:val="00075E9E"/>
    <w:rsid w:val="0007664F"/>
    <w:rsid w:val="00077276"/>
    <w:rsid w:val="000776AD"/>
    <w:rsid w:val="0008022E"/>
    <w:rsid w:val="000803C8"/>
    <w:rsid w:val="000806DE"/>
    <w:rsid w:val="000807CD"/>
    <w:rsid w:val="0008184D"/>
    <w:rsid w:val="000818C7"/>
    <w:rsid w:val="00081B67"/>
    <w:rsid w:val="0008204E"/>
    <w:rsid w:val="00082B94"/>
    <w:rsid w:val="00082BDD"/>
    <w:rsid w:val="0008330D"/>
    <w:rsid w:val="000833D0"/>
    <w:rsid w:val="00083F88"/>
    <w:rsid w:val="0008436E"/>
    <w:rsid w:val="00084661"/>
    <w:rsid w:val="000867E7"/>
    <w:rsid w:val="00087B54"/>
    <w:rsid w:val="00087C71"/>
    <w:rsid w:val="00087D53"/>
    <w:rsid w:val="00090186"/>
    <w:rsid w:val="000908B2"/>
    <w:rsid w:val="00090FA9"/>
    <w:rsid w:val="0009112B"/>
    <w:rsid w:val="000916E8"/>
    <w:rsid w:val="00092129"/>
    <w:rsid w:val="0009228C"/>
    <w:rsid w:val="00092708"/>
    <w:rsid w:val="00092710"/>
    <w:rsid w:val="00092E86"/>
    <w:rsid w:val="00092EC5"/>
    <w:rsid w:val="00093202"/>
    <w:rsid w:val="00094B09"/>
    <w:rsid w:val="00095261"/>
    <w:rsid w:val="00095949"/>
    <w:rsid w:val="00096028"/>
    <w:rsid w:val="00096997"/>
    <w:rsid w:val="00096AF8"/>
    <w:rsid w:val="00097262"/>
    <w:rsid w:val="000978BD"/>
    <w:rsid w:val="00097FFB"/>
    <w:rsid w:val="000A0937"/>
    <w:rsid w:val="000A1167"/>
    <w:rsid w:val="000A117C"/>
    <w:rsid w:val="000A1393"/>
    <w:rsid w:val="000A263F"/>
    <w:rsid w:val="000A2BC8"/>
    <w:rsid w:val="000A346F"/>
    <w:rsid w:val="000A38A2"/>
    <w:rsid w:val="000A4730"/>
    <w:rsid w:val="000A5393"/>
    <w:rsid w:val="000A5A85"/>
    <w:rsid w:val="000A5B8D"/>
    <w:rsid w:val="000A5D2A"/>
    <w:rsid w:val="000A63B6"/>
    <w:rsid w:val="000A70AF"/>
    <w:rsid w:val="000A74CA"/>
    <w:rsid w:val="000A79E6"/>
    <w:rsid w:val="000A7D02"/>
    <w:rsid w:val="000B057F"/>
    <w:rsid w:val="000B09D5"/>
    <w:rsid w:val="000B1FBC"/>
    <w:rsid w:val="000B1FEE"/>
    <w:rsid w:val="000B2640"/>
    <w:rsid w:val="000B2B19"/>
    <w:rsid w:val="000B2DEA"/>
    <w:rsid w:val="000B31D9"/>
    <w:rsid w:val="000B3413"/>
    <w:rsid w:val="000B3551"/>
    <w:rsid w:val="000B3CCF"/>
    <w:rsid w:val="000B434F"/>
    <w:rsid w:val="000B53EB"/>
    <w:rsid w:val="000B576A"/>
    <w:rsid w:val="000B5D38"/>
    <w:rsid w:val="000B689A"/>
    <w:rsid w:val="000B6CB9"/>
    <w:rsid w:val="000B7276"/>
    <w:rsid w:val="000B7942"/>
    <w:rsid w:val="000C0194"/>
    <w:rsid w:val="000C1562"/>
    <w:rsid w:val="000C26F9"/>
    <w:rsid w:val="000C2A57"/>
    <w:rsid w:val="000C2ED6"/>
    <w:rsid w:val="000C4816"/>
    <w:rsid w:val="000C5104"/>
    <w:rsid w:val="000C5369"/>
    <w:rsid w:val="000C54B0"/>
    <w:rsid w:val="000C6A29"/>
    <w:rsid w:val="000C6C0A"/>
    <w:rsid w:val="000D1907"/>
    <w:rsid w:val="000D1A6F"/>
    <w:rsid w:val="000D2109"/>
    <w:rsid w:val="000D215B"/>
    <w:rsid w:val="000D2168"/>
    <w:rsid w:val="000D3EA2"/>
    <w:rsid w:val="000D417B"/>
    <w:rsid w:val="000D4CCF"/>
    <w:rsid w:val="000D4CE5"/>
    <w:rsid w:val="000D4E12"/>
    <w:rsid w:val="000D514D"/>
    <w:rsid w:val="000D6A39"/>
    <w:rsid w:val="000D6D74"/>
    <w:rsid w:val="000D7914"/>
    <w:rsid w:val="000D7B70"/>
    <w:rsid w:val="000E0633"/>
    <w:rsid w:val="000E0AF4"/>
    <w:rsid w:val="000E12A9"/>
    <w:rsid w:val="000E2DF3"/>
    <w:rsid w:val="000E4AFF"/>
    <w:rsid w:val="000E4E39"/>
    <w:rsid w:val="000E586C"/>
    <w:rsid w:val="000E63E0"/>
    <w:rsid w:val="000E6E99"/>
    <w:rsid w:val="000F00BA"/>
    <w:rsid w:val="000F06AB"/>
    <w:rsid w:val="000F0786"/>
    <w:rsid w:val="000F0862"/>
    <w:rsid w:val="000F0D9C"/>
    <w:rsid w:val="000F0E16"/>
    <w:rsid w:val="000F1D51"/>
    <w:rsid w:val="000F214B"/>
    <w:rsid w:val="000F22B9"/>
    <w:rsid w:val="000F22EC"/>
    <w:rsid w:val="000F2E2D"/>
    <w:rsid w:val="000F2F2D"/>
    <w:rsid w:val="000F3232"/>
    <w:rsid w:val="000F329D"/>
    <w:rsid w:val="000F3DD1"/>
    <w:rsid w:val="000F45FA"/>
    <w:rsid w:val="000F4E8F"/>
    <w:rsid w:val="000F4F58"/>
    <w:rsid w:val="000F5817"/>
    <w:rsid w:val="000F6446"/>
    <w:rsid w:val="000F6904"/>
    <w:rsid w:val="000F696C"/>
    <w:rsid w:val="000F6BF6"/>
    <w:rsid w:val="000F76C4"/>
    <w:rsid w:val="00100208"/>
    <w:rsid w:val="00100830"/>
    <w:rsid w:val="001011BC"/>
    <w:rsid w:val="001017B1"/>
    <w:rsid w:val="00101B7C"/>
    <w:rsid w:val="001021CD"/>
    <w:rsid w:val="0010238C"/>
    <w:rsid w:val="0010253E"/>
    <w:rsid w:val="00102B46"/>
    <w:rsid w:val="00102BBC"/>
    <w:rsid w:val="0010305F"/>
    <w:rsid w:val="0010334B"/>
    <w:rsid w:val="001037DC"/>
    <w:rsid w:val="00103BD7"/>
    <w:rsid w:val="001048D1"/>
    <w:rsid w:val="001053BC"/>
    <w:rsid w:val="00105623"/>
    <w:rsid w:val="0010589C"/>
    <w:rsid w:val="00105C19"/>
    <w:rsid w:val="00105DA8"/>
    <w:rsid w:val="00105FF4"/>
    <w:rsid w:val="00106B32"/>
    <w:rsid w:val="00107641"/>
    <w:rsid w:val="0010795D"/>
    <w:rsid w:val="00110A83"/>
    <w:rsid w:val="00111269"/>
    <w:rsid w:val="00111A67"/>
    <w:rsid w:val="00112040"/>
    <w:rsid w:val="00112355"/>
    <w:rsid w:val="00113374"/>
    <w:rsid w:val="00113CEA"/>
    <w:rsid w:val="00114562"/>
    <w:rsid w:val="00114B60"/>
    <w:rsid w:val="00114D32"/>
    <w:rsid w:val="0011540E"/>
    <w:rsid w:val="00115A5D"/>
    <w:rsid w:val="00115AAD"/>
    <w:rsid w:val="00116B66"/>
    <w:rsid w:val="00117691"/>
    <w:rsid w:val="001202C9"/>
    <w:rsid w:val="00120729"/>
    <w:rsid w:val="0012076D"/>
    <w:rsid w:val="001209E6"/>
    <w:rsid w:val="00121B39"/>
    <w:rsid w:val="00122591"/>
    <w:rsid w:val="00122B0B"/>
    <w:rsid w:val="00122DFA"/>
    <w:rsid w:val="00123336"/>
    <w:rsid w:val="0012336E"/>
    <w:rsid w:val="00123928"/>
    <w:rsid w:val="00123D8E"/>
    <w:rsid w:val="0012462F"/>
    <w:rsid w:val="0012499E"/>
    <w:rsid w:val="00124ACB"/>
    <w:rsid w:val="00124B06"/>
    <w:rsid w:val="00124BBA"/>
    <w:rsid w:val="00124BDB"/>
    <w:rsid w:val="00124DFC"/>
    <w:rsid w:val="00126208"/>
    <w:rsid w:val="00126249"/>
    <w:rsid w:val="00126BD2"/>
    <w:rsid w:val="0012725F"/>
    <w:rsid w:val="00127FFE"/>
    <w:rsid w:val="001309B3"/>
    <w:rsid w:val="00130B8B"/>
    <w:rsid w:val="001322BC"/>
    <w:rsid w:val="00133191"/>
    <w:rsid w:val="00133583"/>
    <w:rsid w:val="0013393D"/>
    <w:rsid w:val="00133A58"/>
    <w:rsid w:val="00134496"/>
    <w:rsid w:val="00134CBF"/>
    <w:rsid w:val="00136A59"/>
    <w:rsid w:val="00137371"/>
    <w:rsid w:val="00137D93"/>
    <w:rsid w:val="00137DAF"/>
    <w:rsid w:val="0014161B"/>
    <w:rsid w:val="001427DD"/>
    <w:rsid w:val="00143721"/>
    <w:rsid w:val="00143754"/>
    <w:rsid w:val="00143845"/>
    <w:rsid w:val="00143987"/>
    <w:rsid w:val="00143DD9"/>
    <w:rsid w:val="001443ED"/>
    <w:rsid w:val="0014470B"/>
    <w:rsid w:val="0014471F"/>
    <w:rsid w:val="00145023"/>
    <w:rsid w:val="001455C0"/>
    <w:rsid w:val="00146826"/>
    <w:rsid w:val="00147134"/>
    <w:rsid w:val="00147187"/>
    <w:rsid w:val="0014767C"/>
    <w:rsid w:val="00150F25"/>
    <w:rsid w:val="00151230"/>
    <w:rsid w:val="00151593"/>
    <w:rsid w:val="00151A2E"/>
    <w:rsid w:val="0015237D"/>
    <w:rsid w:val="0015573C"/>
    <w:rsid w:val="00157244"/>
    <w:rsid w:val="00157508"/>
    <w:rsid w:val="00157609"/>
    <w:rsid w:val="00157C93"/>
    <w:rsid w:val="00157D5B"/>
    <w:rsid w:val="00160C32"/>
    <w:rsid w:val="00161C46"/>
    <w:rsid w:val="001623D0"/>
    <w:rsid w:val="0016262D"/>
    <w:rsid w:val="00162F2E"/>
    <w:rsid w:val="0016343C"/>
    <w:rsid w:val="00163922"/>
    <w:rsid w:val="00164C78"/>
    <w:rsid w:val="0016552D"/>
    <w:rsid w:val="001655FC"/>
    <w:rsid w:val="001674E9"/>
    <w:rsid w:val="001675E2"/>
    <w:rsid w:val="001677D4"/>
    <w:rsid w:val="00167F96"/>
    <w:rsid w:val="00170222"/>
    <w:rsid w:val="00171777"/>
    <w:rsid w:val="00172431"/>
    <w:rsid w:val="001726B4"/>
    <w:rsid w:val="00173544"/>
    <w:rsid w:val="00173F9B"/>
    <w:rsid w:val="00174647"/>
    <w:rsid w:val="001746FE"/>
    <w:rsid w:val="00174C32"/>
    <w:rsid w:val="00174CDB"/>
    <w:rsid w:val="00177D0B"/>
    <w:rsid w:val="001806AE"/>
    <w:rsid w:val="001815D4"/>
    <w:rsid w:val="001815F3"/>
    <w:rsid w:val="00181F73"/>
    <w:rsid w:val="001823FC"/>
    <w:rsid w:val="00182602"/>
    <w:rsid w:val="0018295C"/>
    <w:rsid w:val="00185E8F"/>
    <w:rsid w:val="0018634B"/>
    <w:rsid w:val="001866B0"/>
    <w:rsid w:val="00186BDB"/>
    <w:rsid w:val="00186C24"/>
    <w:rsid w:val="001875EA"/>
    <w:rsid w:val="001879DF"/>
    <w:rsid w:val="001901A4"/>
    <w:rsid w:val="00190BD9"/>
    <w:rsid w:val="00190ECB"/>
    <w:rsid w:val="00191F10"/>
    <w:rsid w:val="00192A71"/>
    <w:rsid w:val="00192DD8"/>
    <w:rsid w:val="00192E76"/>
    <w:rsid w:val="00192F14"/>
    <w:rsid w:val="00193099"/>
    <w:rsid w:val="00193EC4"/>
    <w:rsid w:val="001941D7"/>
    <w:rsid w:val="00194571"/>
    <w:rsid w:val="00194CA1"/>
    <w:rsid w:val="00194F81"/>
    <w:rsid w:val="001951D4"/>
    <w:rsid w:val="001956C8"/>
    <w:rsid w:val="001959A1"/>
    <w:rsid w:val="00196146"/>
    <w:rsid w:val="001964B3"/>
    <w:rsid w:val="001969E2"/>
    <w:rsid w:val="00196A15"/>
    <w:rsid w:val="001970F4"/>
    <w:rsid w:val="0019793B"/>
    <w:rsid w:val="00197A0E"/>
    <w:rsid w:val="00197E57"/>
    <w:rsid w:val="001A01C0"/>
    <w:rsid w:val="001A0277"/>
    <w:rsid w:val="001A35F9"/>
    <w:rsid w:val="001A3612"/>
    <w:rsid w:val="001A4942"/>
    <w:rsid w:val="001A4B73"/>
    <w:rsid w:val="001A54E0"/>
    <w:rsid w:val="001A56C9"/>
    <w:rsid w:val="001A738E"/>
    <w:rsid w:val="001A77EC"/>
    <w:rsid w:val="001A7911"/>
    <w:rsid w:val="001A7AEA"/>
    <w:rsid w:val="001A7BB5"/>
    <w:rsid w:val="001B0578"/>
    <w:rsid w:val="001B14D2"/>
    <w:rsid w:val="001B14F8"/>
    <w:rsid w:val="001B1C81"/>
    <w:rsid w:val="001B1CEF"/>
    <w:rsid w:val="001B2B33"/>
    <w:rsid w:val="001B2D8D"/>
    <w:rsid w:val="001B2FA8"/>
    <w:rsid w:val="001B3AB7"/>
    <w:rsid w:val="001B4659"/>
    <w:rsid w:val="001B4D39"/>
    <w:rsid w:val="001B5DA0"/>
    <w:rsid w:val="001B6087"/>
    <w:rsid w:val="001B6372"/>
    <w:rsid w:val="001B650F"/>
    <w:rsid w:val="001B6FDE"/>
    <w:rsid w:val="001B7D57"/>
    <w:rsid w:val="001B7F6A"/>
    <w:rsid w:val="001C0600"/>
    <w:rsid w:val="001C1347"/>
    <w:rsid w:val="001C1983"/>
    <w:rsid w:val="001C19E0"/>
    <w:rsid w:val="001C234F"/>
    <w:rsid w:val="001C2654"/>
    <w:rsid w:val="001C2F14"/>
    <w:rsid w:val="001C30E2"/>
    <w:rsid w:val="001C34CA"/>
    <w:rsid w:val="001C3803"/>
    <w:rsid w:val="001C3D7E"/>
    <w:rsid w:val="001C5188"/>
    <w:rsid w:val="001C5666"/>
    <w:rsid w:val="001C5677"/>
    <w:rsid w:val="001C5D60"/>
    <w:rsid w:val="001C7F6C"/>
    <w:rsid w:val="001D1C8F"/>
    <w:rsid w:val="001D286E"/>
    <w:rsid w:val="001D3026"/>
    <w:rsid w:val="001D428A"/>
    <w:rsid w:val="001D43EC"/>
    <w:rsid w:val="001D46A8"/>
    <w:rsid w:val="001D4C3B"/>
    <w:rsid w:val="001D531B"/>
    <w:rsid w:val="001D5448"/>
    <w:rsid w:val="001D5AB9"/>
    <w:rsid w:val="001D6708"/>
    <w:rsid w:val="001D6F50"/>
    <w:rsid w:val="001D7689"/>
    <w:rsid w:val="001D769E"/>
    <w:rsid w:val="001D7F19"/>
    <w:rsid w:val="001E010F"/>
    <w:rsid w:val="001E0349"/>
    <w:rsid w:val="001E1F5D"/>
    <w:rsid w:val="001E2D9E"/>
    <w:rsid w:val="001E32CC"/>
    <w:rsid w:val="001E3B25"/>
    <w:rsid w:val="001E3B2C"/>
    <w:rsid w:val="001E3BD6"/>
    <w:rsid w:val="001E3FAC"/>
    <w:rsid w:val="001E4223"/>
    <w:rsid w:val="001E4F61"/>
    <w:rsid w:val="001E54FC"/>
    <w:rsid w:val="001E5A9D"/>
    <w:rsid w:val="001E5D51"/>
    <w:rsid w:val="001E5DAC"/>
    <w:rsid w:val="001E6065"/>
    <w:rsid w:val="001E6615"/>
    <w:rsid w:val="001E67B0"/>
    <w:rsid w:val="001E6C15"/>
    <w:rsid w:val="001E7AD6"/>
    <w:rsid w:val="001E7E54"/>
    <w:rsid w:val="001F0B13"/>
    <w:rsid w:val="001F14A4"/>
    <w:rsid w:val="001F158F"/>
    <w:rsid w:val="001F1B8E"/>
    <w:rsid w:val="001F1C77"/>
    <w:rsid w:val="001F1F1B"/>
    <w:rsid w:val="001F2065"/>
    <w:rsid w:val="001F257C"/>
    <w:rsid w:val="001F2791"/>
    <w:rsid w:val="001F2C48"/>
    <w:rsid w:val="001F3967"/>
    <w:rsid w:val="001F3FF6"/>
    <w:rsid w:val="001F4074"/>
    <w:rsid w:val="001F5122"/>
    <w:rsid w:val="001F515A"/>
    <w:rsid w:val="001F5397"/>
    <w:rsid w:val="001F53BA"/>
    <w:rsid w:val="001F5A94"/>
    <w:rsid w:val="001F5D9C"/>
    <w:rsid w:val="001F7172"/>
    <w:rsid w:val="00200A79"/>
    <w:rsid w:val="00200F9E"/>
    <w:rsid w:val="00201A6D"/>
    <w:rsid w:val="00201F9D"/>
    <w:rsid w:val="00202485"/>
    <w:rsid w:val="0020306B"/>
    <w:rsid w:val="00203F82"/>
    <w:rsid w:val="002044F9"/>
    <w:rsid w:val="002049C4"/>
    <w:rsid w:val="00205335"/>
    <w:rsid w:val="002059C7"/>
    <w:rsid w:val="00206936"/>
    <w:rsid w:val="00206DA9"/>
    <w:rsid w:val="00207060"/>
    <w:rsid w:val="002072E7"/>
    <w:rsid w:val="00207E3E"/>
    <w:rsid w:val="00210400"/>
    <w:rsid w:val="00210437"/>
    <w:rsid w:val="0021068D"/>
    <w:rsid w:val="002111DE"/>
    <w:rsid w:val="00211753"/>
    <w:rsid w:val="00211B2B"/>
    <w:rsid w:val="00211F2E"/>
    <w:rsid w:val="002124DC"/>
    <w:rsid w:val="0021266F"/>
    <w:rsid w:val="002135E9"/>
    <w:rsid w:val="002136C5"/>
    <w:rsid w:val="0021379A"/>
    <w:rsid w:val="00214278"/>
    <w:rsid w:val="00214375"/>
    <w:rsid w:val="00214923"/>
    <w:rsid w:val="00214D3A"/>
    <w:rsid w:val="00214E83"/>
    <w:rsid w:val="00215322"/>
    <w:rsid w:val="00216007"/>
    <w:rsid w:val="0021617F"/>
    <w:rsid w:val="00216362"/>
    <w:rsid w:val="0021655F"/>
    <w:rsid w:val="0021682B"/>
    <w:rsid w:val="00217C41"/>
    <w:rsid w:val="002205DE"/>
    <w:rsid w:val="002209EF"/>
    <w:rsid w:val="00220ABB"/>
    <w:rsid w:val="00221C95"/>
    <w:rsid w:val="00222209"/>
    <w:rsid w:val="00222736"/>
    <w:rsid w:val="002227D7"/>
    <w:rsid w:val="0022297C"/>
    <w:rsid w:val="00222D40"/>
    <w:rsid w:val="00222E3E"/>
    <w:rsid w:val="002234EB"/>
    <w:rsid w:val="002240CE"/>
    <w:rsid w:val="00224505"/>
    <w:rsid w:val="00224506"/>
    <w:rsid w:val="002247AF"/>
    <w:rsid w:val="0022498F"/>
    <w:rsid w:val="00224AE6"/>
    <w:rsid w:val="00224DB2"/>
    <w:rsid w:val="002250C0"/>
    <w:rsid w:val="00225578"/>
    <w:rsid w:val="00225799"/>
    <w:rsid w:val="00225E02"/>
    <w:rsid w:val="002268DE"/>
    <w:rsid w:val="0022742F"/>
    <w:rsid w:val="00227B28"/>
    <w:rsid w:val="00227BB2"/>
    <w:rsid w:val="00230231"/>
    <w:rsid w:val="002309A4"/>
    <w:rsid w:val="00230B2A"/>
    <w:rsid w:val="0023123B"/>
    <w:rsid w:val="00231323"/>
    <w:rsid w:val="00231544"/>
    <w:rsid w:val="00231C26"/>
    <w:rsid w:val="00233D8B"/>
    <w:rsid w:val="0023502D"/>
    <w:rsid w:val="00235100"/>
    <w:rsid w:val="002354D6"/>
    <w:rsid w:val="0023561D"/>
    <w:rsid w:val="002356AF"/>
    <w:rsid w:val="002359E3"/>
    <w:rsid w:val="00235E03"/>
    <w:rsid w:val="00236697"/>
    <w:rsid w:val="002372E1"/>
    <w:rsid w:val="0023741B"/>
    <w:rsid w:val="00237805"/>
    <w:rsid w:val="00240D89"/>
    <w:rsid w:val="00240E9B"/>
    <w:rsid w:val="00241A13"/>
    <w:rsid w:val="00241C83"/>
    <w:rsid w:val="00241F4D"/>
    <w:rsid w:val="00242337"/>
    <w:rsid w:val="00243640"/>
    <w:rsid w:val="002437B2"/>
    <w:rsid w:val="002439E4"/>
    <w:rsid w:val="00243A0A"/>
    <w:rsid w:val="0024405D"/>
    <w:rsid w:val="00244510"/>
    <w:rsid w:val="00244BD8"/>
    <w:rsid w:val="00244E15"/>
    <w:rsid w:val="002452C2"/>
    <w:rsid w:val="00245426"/>
    <w:rsid w:val="00245694"/>
    <w:rsid w:val="002463E1"/>
    <w:rsid w:val="002469BF"/>
    <w:rsid w:val="00247EBD"/>
    <w:rsid w:val="00250A4E"/>
    <w:rsid w:val="002516A9"/>
    <w:rsid w:val="00251B8C"/>
    <w:rsid w:val="00251DC8"/>
    <w:rsid w:val="0025352A"/>
    <w:rsid w:val="00253B2D"/>
    <w:rsid w:val="002545A6"/>
    <w:rsid w:val="00254A9F"/>
    <w:rsid w:val="00254E78"/>
    <w:rsid w:val="002553E6"/>
    <w:rsid w:val="00256274"/>
    <w:rsid w:val="0025666A"/>
    <w:rsid w:val="00256C7B"/>
    <w:rsid w:val="002575FA"/>
    <w:rsid w:val="00260103"/>
    <w:rsid w:val="002603BA"/>
    <w:rsid w:val="00261E60"/>
    <w:rsid w:val="00262039"/>
    <w:rsid w:val="00262317"/>
    <w:rsid w:val="00262613"/>
    <w:rsid w:val="00262D14"/>
    <w:rsid w:val="00262F84"/>
    <w:rsid w:val="0026392B"/>
    <w:rsid w:val="00263D57"/>
    <w:rsid w:val="00263EA9"/>
    <w:rsid w:val="002646EA"/>
    <w:rsid w:val="002647BA"/>
    <w:rsid w:val="00264A37"/>
    <w:rsid w:val="0026539E"/>
    <w:rsid w:val="002676AC"/>
    <w:rsid w:val="00267D20"/>
    <w:rsid w:val="00267EFA"/>
    <w:rsid w:val="002701D8"/>
    <w:rsid w:val="002712E0"/>
    <w:rsid w:val="00271510"/>
    <w:rsid w:val="00271F62"/>
    <w:rsid w:val="00272326"/>
    <w:rsid w:val="00272611"/>
    <w:rsid w:val="00272664"/>
    <w:rsid w:val="00273C2E"/>
    <w:rsid w:val="00273E38"/>
    <w:rsid w:val="00273F11"/>
    <w:rsid w:val="00274679"/>
    <w:rsid w:val="0027538A"/>
    <w:rsid w:val="00275B0D"/>
    <w:rsid w:val="002765F0"/>
    <w:rsid w:val="0027722A"/>
    <w:rsid w:val="0027727A"/>
    <w:rsid w:val="00277520"/>
    <w:rsid w:val="00277563"/>
    <w:rsid w:val="00280FD1"/>
    <w:rsid w:val="002810C3"/>
    <w:rsid w:val="002818D1"/>
    <w:rsid w:val="00281A48"/>
    <w:rsid w:val="00282236"/>
    <w:rsid w:val="00282576"/>
    <w:rsid w:val="00282EC5"/>
    <w:rsid w:val="00282F60"/>
    <w:rsid w:val="00284430"/>
    <w:rsid w:val="00285B71"/>
    <w:rsid w:val="002865F6"/>
    <w:rsid w:val="00286D73"/>
    <w:rsid w:val="002870C8"/>
    <w:rsid w:val="00287B7A"/>
    <w:rsid w:val="002906AC"/>
    <w:rsid w:val="00290DE0"/>
    <w:rsid w:val="002913D7"/>
    <w:rsid w:val="00291DDD"/>
    <w:rsid w:val="00291F29"/>
    <w:rsid w:val="00293262"/>
    <w:rsid w:val="002942BC"/>
    <w:rsid w:val="00294502"/>
    <w:rsid w:val="002950FA"/>
    <w:rsid w:val="002951A4"/>
    <w:rsid w:val="00295D89"/>
    <w:rsid w:val="0029654E"/>
    <w:rsid w:val="002967B7"/>
    <w:rsid w:val="0029746B"/>
    <w:rsid w:val="00297544"/>
    <w:rsid w:val="002A0267"/>
    <w:rsid w:val="002A1779"/>
    <w:rsid w:val="002A18FB"/>
    <w:rsid w:val="002A1B64"/>
    <w:rsid w:val="002A258B"/>
    <w:rsid w:val="002A2654"/>
    <w:rsid w:val="002A30E2"/>
    <w:rsid w:val="002A3A2F"/>
    <w:rsid w:val="002A3BD6"/>
    <w:rsid w:val="002A3F11"/>
    <w:rsid w:val="002A45C4"/>
    <w:rsid w:val="002A4E71"/>
    <w:rsid w:val="002A5084"/>
    <w:rsid w:val="002A63E6"/>
    <w:rsid w:val="002A6436"/>
    <w:rsid w:val="002A6670"/>
    <w:rsid w:val="002A6AB3"/>
    <w:rsid w:val="002A7879"/>
    <w:rsid w:val="002A790F"/>
    <w:rsid w:val="002A7A6C"/>
    <w:rsid w:val="002A7E3F"/>
    <w:rsid w:val="002B0C71"/>
    <w:rsid w:val="002B1472"/>
    <w:rsid w:val="002B180F"/>
    <w:rsid w:val="002B2BDE"/>
    <w:rsid w:val="002B2FC1"/>
    <w:rsid w:val="002B371D"/>
    <w:rsid w:val="002B4FCF"/>
    <w:rsid w:val="002B52CE"/>
    <w:rsid w:val="002B53D2"/>
    <w:rsid w:val="002B5D4C"/>
    <w:rsid w:val="002B60EF"/>
    <w:rsid w:val="002B68EC"/>
    <w:rsid w:val="002B6AFE"/>
    <w:rsid w:val="002B77E5"/>
    <w:rsid w:val="002C0F05"/>
    <w:rsid w:val="002C24A1"/>
    <w:rsid w:val="002C40D6"/>
    <w:rsid w:val="002C42DA"/>
    <w:rsid w:val="002C443C"/>
    <w:rsid w:val="002C45AA"/>
    <w:rsid w:val="002C4676"/>
    <w:rsid w:val="002C4B22"/>
    <w:rsid w:val="002C640B"/>
    <w:rsid w:val="002C7436"/>
    <w:rsid w:val="002D09BA"/>
    <w:rsid w:val="002D1B85"/>
    <w:rsid w:val="002D254D"/>
    <w:rsid w:val="002D267A"/>
    <w:rsid w:val="002D288A"/>
    <w:rsid w:val="002D3505"/>
    <w:rsid w:val="002D387E"/>
    <w:rsid w:val="002D4B47"/>
    <w:rsid w:val="002D552D"/>
    <w:rsid w:val="002D557E"/>
    <w:rsid w:val="002D5995"/>
    <w:rsid w:val="002D5B30"/>
    <w:rsid w:val="002D5C7B"/>
    <w:rsid w:val="002D66DF"/>
    <w:rsid w:val="002D6BB3"/>
    <w:rsid w:val="002D6E33"/>
    <w:rsid w:val="002D7009"/>
    <w:rsid w:val="002D7423"/>
    <w:rsid w:val="002E0674"/>
    <w:rsid w:val="002E0DE8"/>
    <w:rsid w:val="002E14CD"/>
    <w:rsid w:val="002E16AE"/>
    <w:rsid w:val="002E23BC"/>
    <w:rsid w:val="002E26DA"/>
    <w:rsid w:val="002E2AF5"/>
    <w:rsid w:val="002E2DFA"/>
    <w:rsid w:val="002E30DB"/>
    <w:rsid w:val="002E4484"/>
    <w:rsid w:val="002E4759"/>
    <w:rsid w:val="002E4A4D"/>
    <w:rsid w:val="002E4B33"/>
    <w:rsid w:val="002E4D40"/>
    <w:rsid w:val="002E5385"/>
    <w:rsid w:val="002E5A41"/>
    <w:rsid w:val="002E6149"/>
    <w:rsid w:val="002E6FE8"/>
    <w:rsid w:val="002E7388"/>
    <w:rsid w:val="002E7711"/>
    <w:rsid w:val="002F0464"/>
    <w:rsid w:val="002F059D"/>
    <w:rsid w:val="002F0AD9"/>
    <w:rsid w:val="002F108D"/>
    <w:rsid w:val="002F27FF"/>
    <w:rsid w:val="002F3079"/>
    <w:rsid w:val="002F317E"/>
    <w:rsid w:val="002F31CF"/>
    <w:rsid w:val="002F3AAC"/>
    <w:rsid w:val="002F40B2"/>
    <w:rsid w:val="002F4114"/>
    <w:rsid w:val="002F41D8"/>
    <w:rsid w:val="002F4B17"/>
    <w:rsid w:val="002F51B3"/>
    <w:rsid w:val="002F5661"/>
    <w:rsid w:val="002F5700"/>
    <w:rsid w:val="002F5763"/>
    <w:rsid w:val="002F5EC0"/>
    <w:rsid w:val="002F637B"/>
    <w:rsid w:val="002F6608"/>
    <w:rsid w:val="002F77DD"/>
    <w:rsid w:val="00300B38"/>
    <w:rsid w:val="00300EC5"/>
    <w:rsid w:val="00300F67"/>
    <w:rsid w:val="00301D55"/>
    <w:rsid w:val="00302152"/>
    <w:rsid w:val="0030273D"/>
    <w:rsid w:val="0030284C"/>
    <w:rsid w:val="0030310D"/>
    <w:rsid w:val="00303396"/>
    <w:rsid w:val="003033A5"/>
    <w:rsid w:val="003036B4"/>
    <w:rsid w:val="00304515"/>
    <w:rsid w:val="00304E49"/>
    <w:rsid w:val="00304E7B"/>
    <w:rsid w:val="00305163"/>
    <w:rsid w:val="0030533A"/>
    <w:rsid w:val="003055A6"/>
    <w:rsid w:val="003055B6"/>
    <w:rsid w:val="003058B0"/>
    <w:rsid w:val="00305ADD"/>
    <w:rsid w:val="00305C0B"/>
    <w:rsid w:val="00305CC5"/>
    <w:rsid w:val="00306775"/>
    <w:rsid w:val="00306F99"/>
    <w:rsid w:val="0031075C"/>
    <w:rsid w:val="003107BE"/>
    <w:rsid w:val="00310DD6"/>
    <w:rsid w:val="003113EC"/>
    <w:rsid w:val="003118CD"/>
    <w:rsid w:val="0031198A"/>
    <w:rsid w:val="0031202E"/>
    <w:rsid w:val="00312448"/>
    <w:rsid w:val="00312899"/>
    <w:rsid w:val="00312C6A"/>
    <w:rsid w:val="00313087"/>
    <w:rsid w:val="0031309E"/>
    <w:rsid w:val="0031419A"/>
    <w:rsid w:val="003141F3"/>
    <w:rsid w:val="003145C6"/>
    <w:rsid w:val="00314641"/>
    <w:rsid w:val="00314D09"/>
    <w:rsid w:val="00316D95"/>
    <w:rsid w:val="00316E48"/>
    <w:rsid w:val="003178B8"/>
    <w:rsid w:val="003179F7"/>
    <w:rsid w:val="00317A26"/>
    <w:rsid w:val="00317DB7"/>
    <w:rsid w:val="00321232"/>
    <w:rsid w:val="00321EA5"/>
    <w:rsid w:val="00323162"/>
    <w:rsid w:val="00324103"/>
    <w:rsid w:val="00324799"/>
    <w:rsid w:val="00324E36"/>
    <w:rsid w:val="00325E75"/>
    <w:rsid w:val="00326238"/>
    <w:rsid w:val="00326A5E"/>
    <w:rsid w:val="00327623"/>
    <w:rsid w:val="003310F1"/>
    <w:rsid w:val="00332F3A"/>
    <w:rsid w:val="003331C0"/>
    <w:rsid w:val="003339E0"/>
    <w:rsid w:val="003341BB"/>
    <w:rsid w:val="003348D9"/>
    <w:rsid w:val="00334EF5"/>
    <w:rsid w:val="00334F23"/>
    <w:rsid w:val="0033517A"/>
    <w:rsid w:val="00335848"/>
    <w:rsid w:val="0033664A"/>
    <w:rsid w:val="00337D22"/>
    <w:rsid w:val="00337E4B"/>
    <w:rsid w:val="003417E9"/>
    <w:rsid w:val="00341A69"/>
    <w:rsid w:val="00341AC3"/>
    <w:rsid w:val="00342423"/>
    <w:rsid w:val="003428D0"/>
    <w:rsid w:val="00342A43"/>
    <w:rsid w:val="00342D1E"/>
    <w:rsid w:val="003434A1"/>
    <w:rsid w:val="0034355C"/>
    <w:rsid w:val="00343F0B"/>
    <w:rsid w:val="00344930"/>
    <w:rsid w:val="00344DA5"/>
    <w:rsid w:val="0034534D"/>
    <w:rsid w:val="00345421"/>
    <w:rsid w:val="0034588D"/>
    <w:rsid w:val="00345D92"/>
    <w:rsid w:val="00345EF2"/>
    <w:rsid w:val="0034625C"/>
    <w:rsid w:val="00346298"/>
    <w:rsid w:val="003464B5"/>
    <w:rsid w:val="00347198"/>
    <w:rsid w:val="0034722C"/>
    <w:rsid w:val="003474F1"/>
    <w:rsid w:val="003475DF"/>
    <w:rsid w:val="00347733"/>
    <w:rsid w:val="00347C7F"/>
    <w:rsid w:val="00347CEB"/>
    <w:rsid w:val="00351124"/>
    <w:rsid w:val="00351299"/>
    <w:rsid w:val="00351340"/>
    <w:rsid w:val="00351CE8"/>
    <w:rsid w:val="00352934"/>
    <w:rsid w:val="003529E0"/>
    <w:rsid w:val="003531C0"/>
    <w:rsid w:val="00354A4A"/>
    <w:rsid w:val="00354C07"/>
    <w:rsid w:val="00355CF0"/>
    <w:rsid w:val="00355FA1"/>
    <w:rsid w:val="00356C04"/>
    <w:rsid w:val="00357B18"/>
    <w:rsid w:val="003606C2"/>
    <w:rsid w:val="00360B69"/>
    <w:rsid w:val="003613CD"/>
    <w:rsid w:val="00362623"/>
    <w:rsid w:val="00363F3B"/>
    <w:rsid w:val="003651CF"/>
    <w:rsid w:val="00365429"/>
    <w:rsid w:val="00365457"/>
    <w:rsid w:val="00365901"/>
    <w:rsid w:val="00366527"/>
    <w:rsid w:val="003667D3"/>
    <w:rsid w:val="00366D75"/>
    <w:rsid w:val="00367498"/>
    <w:rsid w:val="0036758B"/>
    <w:rsid w:val="00367977"/>
    <w:rsid w:val="00370222"/>
    <w:rsid w:val="00370C9C"/>
    <w:rsid w:val="00370D59"/>
    <w:rsid w:val="00371276"/>
    <w:rsid w:val="0037132A"/>
    <w:rsid w:val="00371496"/>
    <w:rsid w:val="00371E09"/>
    <w:rsid w:val="00373183"/>
    <w:rsid w:val="00373460"/>
    <w:rsid w:val="00373A70"/>
    <w:rsid w:val="00374257"/>
    <w:rsid w:val="003743A4"/>
    <w:rsid w:val="00375C7C"/>
    <w:rsid w:val="0037608D"/>
    <w:rsid w:val="00377440"/>
    <w:rsid w:val="003802C7"/>
    <w:rsid w:val="0038093F"/>
    <w:rsid w:val="00381EC6"/>
    <w:rsid w:val="003833A2"/>
    <w:rsid w:val="00383561"/>
    <w:rsid w:val="00383991"/>
    <w:rsid w:val="00384667"/>
    <w:rsid w:val="00384E94"/>
    <w:rsid w:val="00385910"/>
    <w:rsid w:val="00385D82"/>
    <w:rsid w:val="003864F3"/>
    <w:rsid w:val="00386B02"/>
    <w:rsid w:val="00387F48"/>
    <w:rsid w:val="0039040A"/>
    <w:rsid w:val="00390672"/>
    <w:rsid w:val="00390CF3"/>
    <w:rsid w:val="003922F1"/>
    <w:rsid w:val="003933A8"/>
    <w:rsid w:val="003933E2"/>
    <w:rsid w:val="00393AF4"/>
    <w:rsid w:val="00394502"/>
    <w:rsid w:val="00394C61"/>
    <w:rsid w:val="00395F9D"/>
    <w:rsid w:val="00396953"/>
    <w:rsid w:val="0039725E"/>
    <w:rsid w:val="003972C5"/>
    <w:rsid w:val="0039742D"/>
    <w:rsid w:val="003977C6"/>
    <w:rsid w:val="00397B7E"/>
    <w:rsid w:val="003A05EC"/>
    <w:rsid w:val="003A0F17"/>
    <w:rsid w:val="003A18F2"/>
    <w:rsid w:val="003A2582"/>
    <w:rsid w:val="003A2D9D"/>
    <w:rsid w:val="003A34C3"/>
    <w:rsid w:val="003A34D5"/>
    <w:rsid w:val="003A3705"/>
    <w:rsid w:val="003A3BE9"/>
    <w:rsid w:val="003A4255"/>
    <w:rsid w:val="003A43AC"/>
    <w:rsid w:val="003A46EA"/>
    <w:rsid w:val="003A4BE5"/>
    <w:rsid w:val="003A4FC6"/>
    <w:rsid w:val="003A512B"/>
    <w:rsid w:val="003A5EA6"/>
    <w:rsid w:val="003A6399"/>
    <w:rsid w:val="003A6818"/>
    <w:rsid w:val="003A77F7"/>
    <w:rsid w:val="003A7BE8"/>
    <w:rsid w:val="003B06F9"/>
    <w:rsid w:val="003B1390"/>
    <w:rsid w:val="003B16D1"/>
    <w:rsid w:val="003B1D94"/>
    <w:rsid w:val="003B1DC8"/>
    <w:rsid w:val="003B2061"/>
    <w:rsid w:val="003B2D77"/>
    <w:rsid w:val="003B3724"/>
    <w:rsid w:val="003B3DEB"/>
    <w:rsid w:val="003B41A3"/>
    <w:rsid w:val="003B4374"/>
    <w:rsid w:val="003B4D86"/>
    <w:rsid w:val="003B4F6F"/>
    <w:rsid w:val="003B5623"/>
    <w:rsid w:val="003B5CD8"/>
    <w:rsid w:val="003B60EC"/>
    <w:rsid w:val="003B67D1"/>
    <w:rsid w:val="003B687D"/>
    <w:rsid w:val="003B68DE"/>
    <w:rsid w:val="003B697B"/>
    <w:rsid w:val="003B6B4E"/>
    <w:rsid w:val="003B71C1"/>
    <w:rsid w:val="003B7517"/>
    <w:rsid w:val="003B7C66"/>
    <w:rsid w:val="003C00D8"/>
    <w:rsid w:val="003C0460"/>
    <w:rsid w:val="003C06CC"/>
    <w:rsid w:val="003C0A14"/>
    <w:rsid w:val="003C0CB8"/>
    <w:rsid w:val="003C0D84"/>
    <w:rsid w:val="003C12F1"/>
    <w:rsid w:val="003C277E"/>
    <w:rsid w:val="003C3695"/>
    <w:rsid w:val="003C3C5B"/>
    <w:rsid w:val="003C3ED6"/>
    <w:rsid w:val="003C3EFA"/>
    <w:rsid w:val="003C3FBD"/>
    <w:rsid w:val="003C477F"/>
    <w:rsid w:val="003C4EF6"/>
    <w:rsid w:val="003C6126"/>
    <w:rsid w:val="003C7520"/>
    <w:rsid w:val="003C77C7"/>
    <w:rsid w:val="003C77E0"/>
    <w:rsid w:val="003C79DF"/>
    <w:rsid w:val="003C7B42"/>
    <w:rsid w:val="003C7B82"/>
    <w:rsid w:val="003C7EF5"/>
    <w:rsid w:val="003D07CA"/>
    <w:rsid w:val="003D0BB1"/>
    <w:rsid w:val="003D2143"/>
    <w:rsid w:val="003D3120"/>
    <w:rsid w:val="003D344C"/>
    <w:rsid w:val="003D38D2"/>
    <w:rsid w:val="003D3B0F"/>
    <w:rsid w:val="003D3D43"/>
    <w:rsid w:val="003D3E6C"/>
    <w:rsid w:val="003D40E6"/>
    <w:rsid w:val="003D5CF9"/>
    <w:rsid w:val="003D5ED5"/>
    <w:rsid w:val="003D61A1"/>
    <w:rsid w:val="003D6B3F"/>
    <w:rsid w:val="003D6E73"/>
    <w:rsid w:val="003D7A66"/>
    <w:rsid w:val="003D7F82"/>
    <w:rsid w:val="003E0177"/>
    <w:rsid w:val="003E0CCD"/>
    <w:rsid w:val="003E2391"/>
    <w:rsid w:val="003E2D08"/>
    <w:rsid w:val="003E3B2E"/>
    <w:rsid w:val="003E3EE5"/>
    <w:rsid w:val="003E40DD"/>
    <w:rsid w:val="003E4F72"/>
    <w:rsid w:val="003E5314"/>
    <w:rsid w:val="003E60A9"/>
    <w:rsid w:val="003E6E6A"/>
    <w:rsid w:val="003E71D3"/>
    <w:rsid w:val="003E770E"/>
    <w:rsid w:val="003F0DFF"/>
    <w:rsid w:val="003F0F32"/>
    <w:rsid w:val="003F1038"/>
    <w:rsid w:val="003F15A2"/>
    <w:rsid w:val="003F1AB8"/>
    <w:rsid w:val="003F1DA5"/>
    <w:rsid w:val="003F2FE9"/>
    <w:rsid w:val="003F33A0"/>
    <w:rsid w:val="003F352E"/>
    <w:rsid w:val="003F3F97"/>
    <w:rsid w:val="003F44EC"/>
    <w:rsid w:val="003F4A5A"/>
    <w:rsid w:val="003F4AFF"/>
    <w:rsid w:val="003F5304"/>
    <w:rsid w:val="003F63C8"/>
    <w:rsid w:val="003F68A9"/>
    <w:rsid w:val="003F7E0D"/>
    <w:rsid w:val="0040048D"/>
    <w:rsid w:val="00400B8C"/>
    <w:rsid w:val="00400DAC"/>
    <w:rsid w:val="0040106C"/>
    <w:rsid w:val="0040109D"/>
    <w:rsid w:val="004010CE"/>
    <w:rsid w:val="00402245"/>
    <w:rsid w:val="004022FB"/>
    <w:rsid w:val="0040429B"/>
    <w:rsid w:val="0040466A"/>
    <w:rsid w:val="00404D13"/>
    <w:rsid w:val="00404DCD"/>
    <w:rsid w:val="0040603F"/>
    <w:rsid w:val="00406D31"/>
    <w:rsid w:val="004071A9"/>
    <w:rsid w:val="00410BAC"/>
    <w:rsid w:val="00411314"/>
    <w:rsid w:val="0041155F"/>
    <w:rsid w:val="004115E9"/>
    <w:rsid w:val="004123D5"/>
    <w:rsid w:val="004125B5"/>
    <w:rsid w:val="00412731"/>
    <w:rsid w:val="0041283A"/>
    <w:rsid w:val="00412AB8"/>
    <w:rsid w:val="00412AC1"/>
    <w:rsid w:val="004131F7"/>
    <w:rsid w:val="00413266"/>
    <w:rsid w:val="0041362C"/>
    <w:rsid w:val="004136C5"/>
    <w:rsid w:val="004141C6"/>
    <w:rsid w:val="00414483"/>
    <w:rsid w:val="00414931"/>
    <w:rsid w:val="004149CB"/>
    <w:rsid w:val="00415065"/>
    <w:rsid w:val="004150BB"/>
    <w:rsid w:val="00415231"/>
    <w:rsid w:val="00415E04"/>
    <w:rsid w:val="00415FD2"/>
    <w:rsid w:val="00416E77"/>
    <w:rsid w:val="004176D6"/>
    <w:rsid w:val="00417ABD"/>
    <w:rsid w:val="004206FF"/>
    <w:rsid w:val="004209D1"/>
    <w:rsid w:val="00420B12"/>
    <w:rsid w:val="00420E87"/>
    <w:rsid w:val="00420F97"/>
    <w:rsid w:val="00421196"/>
    <w:rsid w:val="00421867"/>
    <w:rsid w:val="00421CD8"/>
    <w:rsid w:val="004220C6"/>
    <w:rsid w:val="0042271D"/>
    <w:rsid w:val="0042403E"/>
    <w:rsid w:val="0042435E"/>
    <w:rsid w:val="00424720"/>
    <w:rsid w:val="00424CBF"/>
    <w:rsid w:val="00424CFD"/>
    <w:rsid w:val="00425C6C"/>
    <w:rsid w:val="00427A8D"/>
    <w:rsid w:val="004302D7"/>
    <w:rsid w:val="0043052A"/>
    <w:rsid w:val="00430688"/>
    <w:rsid w:val="00431F01"/>
    <w:rsid w:val="00431F61"/>
    <w:rsid w:val="00431F81"/>
    <w:rsid w:val="004321E4"/>
    <w:rsid w:val="004325E4"/>
    <w:rsid w:val="004327A5"/>
    <w:rsid w:val="004330E8"/>
    <w:rsid w:val="004334C4"/>
    <w:rsid w:val="00434177"/>
    <w:rsid w:val="004342A0"/>
    <w:rsid w:val="00435C99"/>
    <w:rsid w:val="00435CDC"/>
    <w:rsid w:val="00435F32"/>
    <w:rsid w:val="004370EC"/>
    <w:rsid w:val="00440931"/>
    <w:rsid w:val="00442421"/>
    <w:rsid w:val="004430E5"/>
    <w:rsid w:val="0044326D"/>
    <w:rsid w:val="00443711"/>
    <w:rsid w:val="00443D09"/>
    <w:rsid w:val="00443F26"/>
    <w:rsid w:val="004442AA"/>
    <w:rsid w:val="0044538D"/>
    <w:rsid w:val="00445826"/>
    <w:rsid w:val="00445BF3"/>
    <w:rsid w:val="00446D24"/>
    <w:rsid w:val="00447B20"/>
    <w:rsid w:val="00450038"/>
    <w:rsid w:val="004501C6"/>
    <w:rsid w:val="004506A2"/>
    <w:rsid w:val="00450C9E"/>
    <w:rsid w:val="0045140B"/>
    <w:rsid w:val="00451E37"/>
    <w:rsid w:val="00451E38"/>
    <w:rsid w:val="004521B1"/>
    <w:rsid w:val="00452624"/>
    <w:rsid w:val="00453FE7"/>
    <w:rsid w:val="00454132"/>
    <w:rsid w:val="004542EE"/>
    <w:rsid w:val="0045473E"/>
    <w:rsid w:val="0045488B"/>
    <w:rsid w:val="00455300"/>
    <w:rsid w:val="004558AA"/>
    <w:rsid w:val="0045663B"/>
    <w:rsid w:val="00456AB7"/>
    <w:rsid w:val="00456D30"/>
    <w:rsid w:val="00456E48"/>
    <w:rsid w:val="00457925"/>
    <w:rsid w:val="00457A0A"/>
    <w:rsid w:val="0046043B"/>
    <w:rsid w:val="00461008"/>
    <w:rsid w:val="004610E7"/>
    <w:rsid w:val="00461D59"/>
    <w:rsid w:val="00461F32"/>
    <w:rsid w:val="00462020"/>
    <w:rsid w:val="004621FC"/>
    <w:rsid w:val="004623F1"/>
    <w:rsid w:val="00462E0E"/>
    <w:rsid w:val="004638D8"/>
    <w:rsid w:val="00464621"/>
    <w:rsid w:val="00464918"/>
    <w:rsid w:val="00464F78"/>
    <w:rsid w:val="00465B3F"/>
    <w:rsid w:val="00465BE0"/>
    <w:rsid w:val="004662C1"/>
    <w:rsid w:val="00467687"/>
    <w:rsid w:val="00467D63"/>
    <w:rsid w:val="00470EA7"/>
    <w:rsid w:val="00470FD6"/>
    <w:rsid w:val="004717A4"/>
    <w:rsid w:val="00472910"/>
    <w:rsid w:val="0047394A"/>
    <w:rsid w:val="00474035"/>
    <w:rsid w:val="00474D44"/>
    <w:rsid w:val="00474F30"/>
    <w:rsid w:val="0047528B"/>
    <w:rsid w:val="0047545F"/>
    <w:rsid w:val="00475C87"/>
    <w:rsid w:val="004765AA"/>
    <w:rsid w:val="004771B8"/>
    <w:rsid w:val="00480814"/>
    <w:rsid w:val="00480961"/>
    <w:rsid w:val="00480B1D"/>
    <w:rsid w:val="00481751"/>
    <w:rsid w:val="004817A4"/>
    <w:rsid w:val="0048275B"/>
    <w:rsid w:val="004837D3"/>
    <w:rsid w:val="004839EB"/>
    <w:rsid w:val="00483D11"/>
    <w:rsid w:val="0048422F"/>
    <w:rsid w:val="0048434F"/>
    <w:rsid w:val="004844AC"/>
    <w:rsid w:val="004845A6"/>
    <w:rsid w:val="00484F06"/>
    <w:rsid w:val="004852CA"/>
    <w:rsid w:val="00485E03"/>
    <w:rsid w:val="00486749"/>
    <w:rsid w:val="004867E2"/>
    <w:rsid w:val="00486D8C"/>
    <w:rsid w:val="00487031"/>
    <w:rsid w:val="004877A6"/>
    <w:rsid w:val="00487D19"/>
    <w:rsid w:val="0049045D"/>
    <w:rsid w:val="004907EF"/>
    <w:rsid w:val="00491487"/>
    <w:rsid w:val="00491B1A"/>
    <w:rsid w:val="00491D20"/>
    <w:rsid w:val="004938BF"/>
    <w:rsid w:val="0049409C"/>
    <w:rsid w:val="00494D1C"/>
    <w:rsid w:val="00495246"/>
    <w:rsid w:val="00495A50"/>
    <w:rsid w:val="00497CC6"/>
    <w:rsid w:val="004A0427"/>
    <w:rsid w:val="004A0A9C"/>
    <w:rsid w:val="004A0B66"/>
    <w:rsid w:val="004A2473"/>
    <w:rsid w:val="004A34F3"/>
    <w:rsid w:val="004A4003"/>
    <w:rsid w:val="004A4FF4"/>
    <w:rsid w:val="004A6D04"/>
    <w:rsid w:val="004A6ED7"/>
    <w:rsid w:val="004B08DC"/>
    <w:rsid w:val="004B0A2E"/>
    <w:rsid w:val="004B11ED"/>
    <w:rsid w:val="004B15AC"/>
    <w:rsid w:val="004B183C"/>
    <w:rsid w:val="004B1841"/>
    <w:rsid w:val="004B1CAE"/>
    <w:rsid w:val="004B2984"/>
    <w:rsid w:val="004B30A0"/>
    <w:rsid w:val="004B3549"/>
    <w:rsid w:val="004B3816"/>
    <w:rsid w:val="004B512F"/>
    <w:rsid w:val="004B7781"/>
    <w:rsid w:val="004C013E"/>
    <w:rsid w:val="004C122E"/>
    <w:rsid w:val="004C19BF"/>
    <w:rsid w:val="004C1C33"/>
    <w:rsid w:val="004C2065"/>
    <w:rsid w:val="004C27D1"/>
    <w:rsid w:val="004C309D"/>
    <w:rsid w:val="004C3933"/>
    <w:rsid w:val="004C4A55"/>
    <w:rsid w:val="004C4F48"/>
    <w:rsid w:val="004C59D4"/>
    <w:rsid w:val="004C5C2C"/>
    <w:rsid w:val="004C6170"/>
    <w:rsid w:val="004C6240"/>
    <w:rsid w:val="004C6FF1"/>
    <w:rsid w:val="004D0D3D"/>
    <w:rsid w:val="004D1891"/>
    <w:rsid w:val="004D1D73"/>
    <w:rsid w:val="004D1E64"/>
    <w:rsid w:val="004D225F"/>
    <w:rsid w:val="004D248C"/>
    <w:rsid w:val="004D37F8"/>
    <w:rsid w:val="004D3A32"/>
    <w:rsid w:val="004D4007"/>
    <w:rsid w:val="004D4806"/>
    <w:rsid w:val="004D4D54"/>
    <w:rsid w:val="004D5143"/>
    <w:rsid w:val="004D5A35"/>
    <w:rsid w:val="004D60C4"/>
    <w:rsid w:val="004D60E8"/>
    <w:rsid w:val="004D68B0"/>
    <w:rsid w:val="004D696D"/>
    <w:rsid w:val="004D6DC2"/>
    <w:rsid w:val="004D744B"/>
    <w:rsid w:val="004D77C6"/>
    <w:rsid w:val="004D7CDE"/>
    <w:rsid w:val="004E0265"/>
    <w:rsid w:val="004E08C1"/>
    <w:rsid w:val="004E0A22"/>
    <w:rsid w:val="004E0ED0"/>
    <w:rsid w:val="004E1D1D"/>
    <w:rsid w:val="004E1F1F"/>
    <w:rsid w:val="004E2DBB"/>
    <w:rsid w:val="004E3881"/>
    <w:rsid w:val="004E447C"/>
    <w:rsid w:val="004E4A13"/>
    <w:rsid w:val="004E551D"/>
    <w:rsid w:val="004E5B5C"/>
    <w:rsid w:val="004E5CCE"/>
    <w:rsid w:val="004E5D51"/>
    <w:rsid w:val="004E5F7D"/>
    <w:rsid w:val="004E76DB"/>
    <w:rsid w:val="004F0364"/>
    <w:rsid w:val="004F0B2F"/>
    <w:rsid w:val="004F0FAB"/>
    <w:rsid w:val="004F10B3"/>
    <w:rsid w:val="004F21A7"/>
    <w:rsid w:val="004F2204"/>
    <w:rsid w:val="004F2528"/>
    <w:rsid w:val="004F3348"/>
    <w:rsid w:val="004F359C"/>
    <w:rsid w:val="004F3AD8"/>
    <w:rsid w:val="004F3B45"/>
    <w:rsid w:val="004F3D36"/>
    <w:rsid w:val="004F3DA9"/>
    <w:rsid w:val="004F48A1"/>
    <w:rsid w:val="004F48E1"/>
    <w:rsid w:val="004F505A"/>
    <w:rsid w:val="004F533C"/>
    <w:rsid w:val="004F5623"/>
    <w:rsid w:val="004F65F8"/>
    <w:rsid w:val="004F6807"/>
    <w:rsid w:val="004F687F"/>
    <w:rsid w:val="004F6B88"/>
    <w:rsid w:val="004F6BF5"/>
    <w:rsid w:val="004F754D"/>
    <w:rsid w:val="004F7566"/>
    <w:rsid w:val="004F79A1"/>
    <w:rsid w:val="00500326"/>
    <w:rsid w:val="0050073B"/>
    <w:rsid w:val="00501146"/>
    <w:rsid w:val="00501BDC"/>
    <w:rsid w:val="00501E86"/>
    <w:rsid w:val="005021BC"/>
    <w:rsid w:val="00502EA2"/>
    <w:rsid w:val="00504DCE"/>
    <w:rsid w:val="005050F9"/>
    <w:rsid w:val="00505AD1"/>
    <w:rsid w:val="00505B68"/>
    <w:rsid w:val="00506A54"/>
    <w:rsid w:val="0050759F"/>
    <w:rsid w:val="005075F1"/>
    <w:rsid w:val="00507C38"/>
    <w:rsid w:val="0051053B"/>
    <w:rsid w:val="00510709"/>
    <w:rsid w:val="00511717"/>
    <w:rsid w:val="00511C29"/>
    <w:rsid w:val="00511F02"/>
    <w:rsid w:val="005121BB"/>
    <w:rsid w:val="00512465"/>
    <w:rsid w:val="00512661"/>
    <w:rsid w:val="00512B12"/>
    <w:rsid w:val="0051387E"/>
    <w:rsid w:val="005138AA"/>
    <w:rsid w:val="005144A7"/>
    <w:rsid w:val="00514505"/>
    <w:rsid w:val="00514D9D"/>
    <w:rsid w:val="0051528B"/>
    <w:rsid w:val="005157AA"/>
    <w:rsid w:val="00515D2E"/>
    <w:rsid w:val="00515D59"/>
    <w:rsid w:val="005173FD"/>
    <w:rsid w:val="00520B0C"/>
    <w:rsid w:val="0052101B"/>
    <w:rsid w:val="005212D0"/>
    <w:rsid w:val="00521E48"/>
    <w:rsid w:val="00521EC0"/>
    <w:rsid w:val="00522407"/>
    <w:rsid w:val="005226B4"/>
    <w:rsid w:val="00522E6D"/>
    <w:rsid w:val="005245A6"/>
    <w:rsid w:val="00524A0D"/>
    <w:rsid w:val="00525733"/>
    <w:rsid w:val="00526EF6"/>
    <w:rsid w:val="005270AB"/>
    <w:rsid w:val="00530203"/>
    <w:rsid w:val="0053047A"/>
    <w:rsid w:val="00530BB9"/>
    <w:rsid w:val="00530F33"/>
    <w:rsid w:val="00533255"/>
    <w:rsid w:val="00534E2D"/>
    <w:rsid w:val="005358B8"/>
    <w:rsid w:val="005360E0"/>
    <w:rsid w:val="00536E34"/>
    <w:rsid w:val="0053707D"/>
    <w:rsid w:val="00537370"/>
    <w:rsid w:val="005374A6"/>
    <w:rsid w:val="005376F2"/>
    <w:rsid w:val="00537D5F"/>
    <w:rsid w:val="00540A08"/>
    <w:rsid w:val="00541702"/>
    <w:rsid w:val="005419DF"/>
    <w:rsid w:val="00541EEB"/>
    <w:rsid w:val="00542239"/>
    <w:rsid w:val="005424EB"/>
    <w:rsid w:val="00542747"/>
    <w:rsid w:val="00542F1B"/>
    <w:rsid w:val="00542FB5"/>
    <w:rsid w:val="00544830"/>
    <w:rsid w:val="00544F31"/>
    <w:rsid w:val="005463D4"/>
    <w:rsid w:val="0054641F"/>
    <w:rsid w:val="00546FF2"/>
    <w:rsid w:val="00547BE7"/>
    <w:rsid w:val="00550A2B"/>
    <w:rsid w:val="00550CDE"/>
    <w:rsid w:val="00551CBD"/>
    <w:rsid w:val="00552CB1"/>
    <w:rsid w:val="00552EB1"/>
    <w:rsid w:val="00553001"/>
    <w:rsid w:val="005542AC"/>
    <w:rsid w:val="00554DAD"/>
    <w:rsid w:val="00554E86"/>
    <w:rsid w:val="0055589A"/>
    <w:rsid w:val="00555BC2"/>
    <w:rsid w:val="00555F79"/>
    <w:rsid w:val="00555FE9"/>
    <w:rsid w:val="0055605F"/>
    <w:rsid w:val="0055609C"/>
    <w:rsid w:val="00556330"/>
    <w:rsid w:val="00556521"/>
    <w:rsid w:val="00556836"/>
    <w:rsid w:val="005568E6"/>
    <w:rsid w:val="00556E7E"/>
    <w:rsid w:val="00557554"/>
    <w:rsid w:val="00560434"/>
    <w:rsid w:val="0056149D"/>
    <w:rsid w:val="00561BAC"/>
    <w:rsid w:val="00562029"/>
    <w:rsid w:val="00562EA4"/>
    <w:rsid w:val="00563579"/>
    <w:rsid w:val="0056373C"/>
    <w:rsid w:val="00563914"/>
    <w:rsid w:val="005640AF"/>
    <w:rsid w:val="00564111"/>
    <w:rsid w:val="00565890"/>
    <w:rsid w:val="00565AA7"/>
    <w:rsid w:val="00565E9B"/>
    <w:rsid w:val="00565EC7"/>
    <w:rsid w:val="005663B2"/>
    <w:rsid w:val="00566E1A"/>
    <w:rsid w:val="00567C02"/>
    <w:rsid w:val="00567E9C"/>
    <w:rsid w:val="00570588"/>
    <w:rsid w:val="005713E9"/>
    <w:rsid w:val="00571BBB"/>
    <w:rsid w:val="0057217D"/>
    <w:rsid w:val="00572207"/>
    <w:rsid w:val="00572C3D"/>
    <w:rsid w:val="00573046"/>
    <w:rsid w:val="005737CB"/>
    <w:rsid w:val="00573F7F"/>
    <w:rsid w:val="005749B1"/>
    <w:rsid w:val="005759DE"/>
    <w:rsid w:val="00575B8B"/>
    <w:rsid w:val="00575FAE"/>
    <w:rsid w:val="005761EB"/>
    <w:rsid w:val="00576BCD"/>
    <w:rsid w:val="00576E83"/>
    <w:rsid w:val="005801A2"/>
    <w:rsid w:val="005804DE"/>
    <w:rsid w:val="00580832"/>
    <w:rsid w:val="005808CA"/>
    <w:rsid w:val="00581379"/>
    <w:rsid w:val="005814CD"/>
    <w:rsid w:val="005818EA"/>
    <w:rsid w:val="005819BD"/>
    <w:rsid w:val="00581F86"/>
    <w:rsid w:val="00583156"/>
    <w:rsid w:val="00583831"/>
    <w:rsid w:val="00584695"/>
    <w:rsid w:val="0058479B"/>
    <w:rsid w:val="00585375"/>
    <w:rsid w:val="00585966"/>
    <w:rsid w:val="00585CE5"/>
    <w:rsid w:val="00586098"/>
    <w:rsid w:val="005861CB"/>
    <w:rsid w:val="0058697D"/>
    <w:rsid w:val="00586C0F"/>
    <w:rsid w:val="00586E6A"/>
    <w:rsid w:val="00587036"/>
    <w:rsid w:val="00590152"/>
    <w:rsid w:val="005905D2"/>
    <w:rsid w:val="005908EB"/>
    <w:rsid w:val="0059289A"/>
    <w:rsid w:val="00593270"/>
    <w:rsid w:val="00593C7E"/>
    <w:rsid w:val="00593E55"/>
    <w:rsid w:val="00594088"/>
    <w:rsid w:val="005946E2"/>
    <w:rsid w:val="005947CB"/>
    <w:rsid w:val="005951FC"/>
    <w:rsid w:val="00595481"/>
    <w:rsid w:val="00595AC7"/>
    <w:rsid w:val="00595B41"/>
    <w:rsid w:val="00596665"/>
    <w:rsid w:val="00596B58"/>
    <w:rsid w:val="00596CBC"/>
    <w:rsid w:val="0059751C"/>
    <w:rsid w:val="00597706"/>
    <w:rsid w:val="005A0EE1"/>
    <w:rsid w:val="005A1CD4"/>
    <w:rsid w:val="005A1F82"/>
    <w:rsid w:val="005A2565"/>
    <w:rsid w:val="005A26CA"/>
    <w:rsid w:val="005A3401"/>
    <w:rsid w:val="005A34F5"/>
    <w:rsid w:val="005A3913"/>
    <w:rsid w:val="005A3D97"/>
    <w:rsid w:val="005A4DC3"/>
    <w:rsid w:val="005A59F2"/>
    <w:rsid w:val="005A60CB"/>
    <w:rsid w:val="005A66B0"/>
    <w:rsid w:val="005A726A"/>
    <w:rsid w:val="005A752A"/>
    <w:rsid w:val="005A7F7C"/>
    <w:rsid w:val="005B0551"/>
    <w:rsid w:val="005B0837"/>
    <w:rsid w:val="005B0B68"/>
    <w:rsid w:val="005B0C11"/>
    <w:rsid w:val="005B1659"/>
    <w:rsid w:val="005B1C8C"/>
    <w:rsid w:val="005B26D1"/>
    <w:rsid w:val="005B321A"/>
    <w:rsid w:val="005B34D3"/>
    <w:rsid w:val="005B3640"/>
    <w:rsid w:val="005B371A"/>
    <w:rsid w:val="005B3A95"/>
    <w:rsid w:val="005B3C24"/>
    <w:rsid w:val="005B4504"/>
    <w:rsid w:val="005B55D1"/>
    <w:rsid w:val="005B5A03"/>
    <w:rsid w:val="005B7410"/>
    <w:rsid w:val="005B7584"/>
    <w:rsid w:val="005B77D7"/>
    <w:rsid w:val="005B780E"/>
    <w:rsid w:val="005B7B62"/>
    <w:rsid w:val="005C0636"/>
    <w:rsid w:val="005C0EB7"/>
    <w:rsid w:val="005C1B16"/>
    <w:rsid w:val="005C21D6"/>
    <w:rsid w:val="005C22F9"/>
    <w:rsid w:val="005C25E4"/>
    <w:rsid w:val="005C2C64"/>
    <w:rsid w:val="005C2E46"/>
    <w:rsid w:val="005C31CD"/>
    <w:rsid w:val="005C33C9"/>
    <w:rsid w:val="005C33D6"/>
    <w:rsid w:val="005C41F1"/>
    <w:rsid w:val="005C4BCB"/>
    <w:rsid w:val="005C4EF5"/>
    <w:rsid w:val="005C5308"/>
    <w:rsid w:val="005C58BA"/>
    <w:rsid w:val="005C6174"/>
    <w:rsid w:val="005C638D"/>
    <w:rsid w:val="005C6F6D"/>
    <w:rsid w:val="005C775B"/>
    <w:rsid w:val="005C78E7"/>
    <w:rsid w:val="005D1742"/>
    <w:rsid w:val="005D1F2B"/>
    <w:rsid w:val="005D239E"/>
    <w:rsid w:val="005D24C6"/>
    <w:rsid w:val="005D2724"/>
    <w:rsid w:val="005D2AD9"/>
    <w:rsid w:val="005D2CBE"/>
    <w:rsid w:val="005D39CF"/>
    <w:rsid w:val="005D4159"/>
    <w:rsid w:val="005D5510"/>
    <w:rsid w:val="005D58E2"/>
    <w:rsid w:val="005D5D06"/>
    <w:rsid w:val="005D5E72"/>
    <w:rsid w:val="005D63EC"/>
    <w:rsid w:val="005D68B5"/>
    <w:rsid w:val="005D779F"/>
    <w:rsid w:val="005D7F4A"/>
    <w:rsid w:val="005E02F7"/>
    <w:rsid w:val="005E040E"/>
    <w:rsid w:val="005E0D51"/>
    <w:rsid w:val="005E3CD0"/>
    <w:rsid w:val="005E3D7C"/>
    <w:rsid w:val="005E42C4"/>
    <w:rsid w:val="005E571A"/>
    <w:rsid w:val="005E5BCB"/>
    <w:rsid w:val="005E605B"/>
    <w:rsid w:val="005E67A8"/>
    <w:rsid w:val="005E6A59"/>
    <w:rsid w:val="005E7330"/>
    <w:rsid w:val="005E7925"/>
    <w:rsid w:val="005E7E34"/>
    <w:rsid w:val="005F0AB9"/>
    <w:rsid w:val="005F0F4B"/>
    <w:rsid w:val="005F11F8"/>
    <w:rsid w:val="005F15F2"/>
    <w:rsid w:val="005F1C48"/>
    <w:rsid w:val="005F1C8F"/>
    <w:rsid w:val="005F1F6E"/>
    <w:rsid w:val="005F30CD"/>
    <w:rsid w:val="005F3225"/>
    <w:rsid w:val="005F3531"/>
    <w:rsid w:val="005F3C83"/>
    <w:rsid w:val="005F4CD9"/>
    <w:rsid w:val="005F50A3"/>
    <w:rsid w:val="005F55AF"/>
    <w:rsid w:val="005F57DB"/>
    <w:rsid w:val="005F5CBC"/>
    <w:rsid w:val="005F5F19"/>
    <w:rsid w:val="005F684D"/>
    <w:rsid w:val="005F69ED"/>
    <w:rsid w:val="005F6D3E"/>
    <w:rsid w:val="005F7E06"/>
    <w:rsid w:val="00600920"/>
    <w:rsid w:val="00600B0C"/>
    <w:rsid w:val="00600CDB"/>
    <w:rsid w:val="006012F1"/>
    <w:rsid w:val="00601549"/>
    <w:rsid w:val="00602672"/>
    <w:rsid w:val="006029BE"/>
    <w:rsid w:val="006030AE"/>
    <w:rsid w:val="006034A4"/>
    <w:rsid w:val="00603614"/>
    <w:rsid w:val="006077BB"/>
    <w:rsid w:val="00611144"/>
    <w:rsid w:val="006115B8"/>
    <w:rsid w:val="006120FC"/>
    <w:rsid w:val="0061214F"/>
    <w:rsid w:val="0061234E"/>
    <w:rsid w:val="006123FC"/>
    <w:rsid w:val="00612509"/>
    <w:rsid w:val="006127F6"/>
    <w:rsid w:val="00612D00"/>
    <w:rsid w:val="00614222"/>
    <w:rsid w:val="00614FFB"/>
    <w:rsid w:val="00615149"/>
    <w:rsid w:val="00615432"/>
    <w:rsid w:val="00615822"/>
    <w:rsid w:val="00615855"/>
    <w:rsid w:val="00616979"/>
    <w:rsid w:val="00616A90"/>
    <w:rsid w:val="00616F6C"/>
    <w:rsid w:val="00617AE3"/>
    <w:rsid w:val="00617F27"/>
    <w:rsid w:val="0062009B"/>
    <w:rsid w:val="00620137"/>
    <w:rsid w:val="006203D7"/>
    <w:rsid w:val="006204E9"/>
    <w:rsid w:val="006205E1"/>
    <w:rsid w:val="00620A6D"/>
    <w:rsid w:val="00620D8D"/>
    <w:rsid w:val="00621323"/>
    <w:rsid w:val="006213AF"/>
    <w:rsid w:val="00621580"/>
    <w:rsid w:val="006215A2"/>
    <w:rsid w:val="00621626"/>
    <w:rsid w:val="006221C0"/>
    <w:rsid w:val="006226F0"/>
    <w:rsid w:val="00622F2D"/>
    <w:rsid w:val="00623ADE"/>
    <w:rsid w:val="00623B45"/>
    <w:rsid w:val="00624EF1"/>
    <w:rsid w:val="00625207"/>
    <w:rsid w:val="0062545E"/>
    <w:rsid w:val="00625F83"/>
    <w:rsid w:val="00626376"/>
    <w:rsid w:val="00626E21"/>
    <w:rsid w:val="00630607"/>
    <w:rsid w:val="00631D0C"/>
    <w:rsid w:val="00631F3B"/>
    <w:rsid w:val="00632E0B"/>
    <w:rsid w:val="00632E1C"/>
    <w:rsid w:val="0063323D"/>
    <w:rsid w:val="006332CA"/>
    <w:rsid w:val="00633DC4"/>
    <w:rsid w:val="00635155"/>
    <w:rsid w:val="006351CA"/>
    <w:rsid w:val="006363C1"/>
    <w:rsid w:val="00636763"/>
    <w:rsid w:val="00636A7C"/>
    <w:rsid w:val="00637619"/>
    <w:rsid w:val="00637A3B"/>
    <w:rsid w:val="00637C80"/>
    <w:rsid w:val="00640032"/>
    <w:rsid w:val="006404CF"/>
    <w:rsid w:val="006408FC"/>
    <w:rsid w:val="00640FB8"/>
    <w:rsid w:val="00641587"/>
    <w:rsid w:val="00641788"/>
    <w:rsid w:val="00641EA5"/>
    <w:rsid w:val="006428E8"/>
    <w:rsid w:val="0064292F"/>
    <w:rsid w:val="00642F94"/>
    <w:rsid w:val="00643BAB"/>
    <w:rsid w:val="00643F0F"/>
    <w:rsid w:val="0064420B"/>
    <w:rsid w:val="00644967"/>
    <w:rsid w:val="00644A90"/>
    <w:rsid w:val="006452EE"/>
    <w:rsid w:val="006454A8"/>
    <w:rsid w:val="00647236"/>
    <w:rsid w:val="00650C3E"/>
    <w:rsid w:val="00650FB9"/>
    <w:rsid w:val="006513A3"/>
    <w:rsid w:val="006513ED"/>
    <w:rsid w:val="00651A8C"/>
    <w:rsid w:val="00651CB1"/>
    <w:rsid w:val="0065303A"/>
    <w:rsid w:val="00653131"/>
    <w:rsid w:val="006531F0"/>
    <w:rsid w:val="006540E9"/>
    <w:rsid w:val="006547F3"/>
    <w:rsid w:val="00655516"/>
    <w:rsid w:val="006559B1"/>
    <w:rsid w:val="00655B29"/>
    <w:rsid w:val="00655DC1"/>
    <w:rsid w:val="00656076"/>
    <w:rsid w:val="006566B4"/>
    <w:rsid w:val="00656B70"/>
    <w:rsid w:val="00656E06"/>
    <w:rsid w:val="006575B0"/>
    <w:rsid w:val="00660B50"/>
    <w:rsid w:val="00660CA0"/>
    <w:rsid w:val="006619EF"/>
    <w:rsid w:val="00661AFD"/>
    <w:rsid w:val="00662384"/>
    <w:rsid w:val="006624C2"/>
    <w:rsid w:val="00662793"/>
    <w:rsid w:val="006631B9"/>
    <w:rsid w:val="006635FF"/>
    <w:rsid w:val="00663600"/>
    <w:rsid w:val="00663832"/>
    <w:rsid w:val="006638EF"/>
    <w:rsid w:val="00663E6F"/>
    <w:rsid w:val="00665384"/>
    <w:rsid w:val="00665618"/>
    <w:rsid w:val="00665B0F"/>
    <w:rsid w:val="00665CBF"/>
    <w:rsid w:val="00665EDD"/>
    <w:rsid w:val="00667B2C"/>
    <w:rsid w:val="006711B4"/>
    <w:rsid w:val="00671D41"/>
    <w:rsid w:val="00671E80"/>
    <w:rsid w:val="00673229"/>
    <w:rsid w:val="006732D4"/>
    <w:rsid w:val="00673DBA"/>
    <w:rsid w:val="00674914"/>
    <w:rsid w:val="00675112"/>
    <w:rsid w:val="006757A3"/>
    <w:rsid w:val="006757C2"/>
    <w:rsid w:val="006767AD"/>
    <w:rsid w:val="0067685A"/>
    <w:rsid w:val="00676D08"/>
    <w:rsid w:val="006770FA"/>
    <w:rsid w:val="006772A7"/>
    <w:rsid w:val="006778BF"/>
    <w:rsid w:val="006802B3"/>
    <w:rsid w:val="00682270"/>
    <w:rsid w:val="006823B8"/>
    <w:rsid w:val="00682D6D"/>
    <w:rsid w:val="00683077"/>
    <w:rsid w:val="006834A8"/>
    <w:rsid w:val="00683563"/>
    <w:rsid w:val="006837B7"/>
    <w:rsid w:val="00684FF1"/>
    <w:rsid w:val="006857AD"/>
    <w:rsid w:val="00686004"/>
    <w:rsid w:val="006872D4"/>
    <w:rsid w:val="0069055B"/>
    <w:rsid w:val="006905C9"/>
    <w:rsid w:val="00690657"/>
    <w:rsid w:val="0069096E"/>
    <w:rsid w:val="0069207E"/>
    <w:rsid w:val="00692C3F"/>
    <w:rsid w:val="00692CEE"/>
    <w:rsid w:val="006945A0"/>
    <w:rsid w:val="00695811"/>
    <w:rsid w:val="0069624C"/>
    <w:rsid w:val="006967C6"/>
    <w:rsid w:val="006968D2"/>
    <w:rsid w:val="00696A7F"/>
    <w:rsid w:val="00697342"/>
    <w:rsid w:val="00697B01"/>
    <w:rsid w:val="00697C7F"/>
    <w:rsid w:val="00697F0D"/>
    <w:rsid w:val="00697F54"/>
    <w:rsid w:val="00697F89"/>
    <w:rsid w:val="006A054A"/>
    <w:rsid w:val="006A0EA0"/>
    <w:rsid w:val="006A14AF"/>
    <w:rsid w:val="006A1754"/>
    <w:rsid w:val="006A1F2A"/>
    <w:rsid w:val="006A28EA"/>
    <w:rsid w:val="006A3164"/>
    <w:rsid w:val="006A3931"/>
    <w:rsid w:val="006A3CED"/>
    <w:rsid w:val="006A46C7"/>
    <w:rsid w:val="006A512B"/>
    <w:rsid w:val="006A5C50"/>
    <w:rsid w:val="006A6444"/>
    <w:rsid w:val="006A65D4"/>
    <w:rsid w:val="006A65D8"/>
    <w:rsid w:val="006A7315"/>
    <w:rsid w:val="006A76C6"/>
    <w:rsid w:val="006A7782"/>
    <w:rsid w:val="006B0160"/>
    <w:rsid w:val="006B0D39"/>
    <w:rsid w:val="006B1008"/>
    <w:rsid w:val="006B1537"/>
    <w:rsid w:val="006B194B"/>
    <w:rsid w:val="006B1EB2"/>
    <w:rsid w:val="006B220E"/>
    <w:rsid w:val="006B2495"/>
    <w:rsid w:val="006B269F"/>
    <w:rsid w:val="006B4AC3"/>
    <w:rsid w:val="006B5A68"/>
    <w:rsid w:val="006B5B93"/>
    <w:rsid w:val="006B61F4"/>
    <w:rsid w:val="006C0725"/>
    <w:rsid w:val="006C0B25"/>
    <w:rsid w:val="006C0CFF"/>
    <w:rsid w:val="006C0DB9"/>
    <w:rsid w:val="006C17BD"/>
    <w:rsid w:val="006C286E"/>
    <w:rsid w:val="006C3775"/>
    <w:rsid w:val="006C3CB6"/>
    <w:rsid w:val="006C3DEB"/>
    <w:rsid w:val="006C4153"/>
    <w:rsid w:val="006C4DFC"/>
    <w:rsid w:val="006C4E66"/>
    <w:rsid w:val="006C515F"/>
    <w:rsid w:val="006C60BF"/>
    <w:rsid w:val="006C7318"/>
    <w:rsid w:val="006C7341"/>
    <w:rsid w:val="006C7530"/>
    <w:rsid w:val="006D10FF"/>
    <w:rsid w:val="006D2668"/>
    <w:rsid w:val="006D28D0"/>
    <w:rsid w:val="006D2A32"/>
    <w:rsid w:val="006D2FDF"/>
    <w:rsid w:val="006D30C8"/>
    <w:rsid w:val="006D3A36"/>
    <w:rsid w:val="006D3D1F"/>
    <w:rsid w:val="006D4ECF"/>
    <w:rsid w:val="006D56C8"/>
    <w:rsid w:val="006D5E8C"/>
    <w:rsid w:val="006D5EF4"/>
    <w:rsid w:val="006D6167"/>
    <w:rsid w:val="006D7D5C"/>
    <w:rsid w:val="006E09C6"/>
    <w:rsid w:val="006E0E71"/>
    <w:rsid w:val="006E0F6F"/>
    <w:rsid w:val="006E1B50"/>
    <w:rsid w:val="006E25E8"/>
    <w:rsid w:val="006E34EE"/>
    <w:rsid w:val="006E4FFF"/>
    <w:rsid w:val="006E5BA5"/>
    <w:rsid w:val="006E6AC3"/>
    <w:rsid w:val="006E748E"/>
    <w:rsid w:val="006E77F3"/>
    <w:rsid w:val="006E7ABF"/>
    <w:rsid w:val="006E7ECC"/>
    <w:rsid w:val="006E7F8A"/>
    <w:rsid w:val="006F0322"/>
    <w:rsid w:val="006F03A9"/>
    <w:rsid w:val="006F0403"/>
    <w:rsid w:val="006F0EEC"/>
    <w:rsid w:val="006F176D"/>
    <w:rsid w:val="006F1E3C"/>
    <w:rsid w:val="006F32B8"/>
    <w:rsid w:val="006F3F0E"/>
    <w:rsid w:val="006F43ED"/>
    <w:rsid w:val="006F4B35"/>
    <w:rsid w:val="006F53A6"/>
    <w:rsid w:val="006F6043"/>
    <w:rsid w:val="006F6652"/>
    <w:rsid w:val="006F6737"/>
    <w:rsid w:val="006F6AE3"/>
    <w:rsid w:val="006F729B"/>
    <w:rsid w:val="007003F7"/>
    <w:rsid w:val="00700A46"/>
    <w:rsid w:val="00702098"/>
    <w:rsid w:val="007020E7"/>
    <w:rsid w:val="00702709"/>
    <w:rsid w:val="00702827"/>
    <w:rsid w:val="00703DAB"/>
    <w:rsid w:val="00704211"/>
    <w:rsid w:val="00704574"/>
    <w:rsid w:val="0070599F"/>
    <w:rsid w:val="00705A2E"/>
    <w:rsid w:val="00706470"/>
    <w:rsid w:val="00706AEB"/>
    <w:rsid w:val="00706C87"/>
    <w:rsid w:val="007073D3"/>
    <w:rsid w:val="0070748D"/>
    <w:rsid w:val="00707558"/>
    <w:rsid w:val="0070761E"/>
    <w:rsid w:val="00710038"/>
    <w:rsid w:val="00710252"/>
    <w:rsid w:val="00710E7E"/>
    <w:rsid w:val="007119AC"/>
    <w:rsid w:val="00711B46"/>
    <w:rsid w:val="00711E4D"/>
    <w:rsid w:val="0071233C"/>
    <w:rsid w:val="007129C6"/>
    <w:rsid w:val="007152AC"/>
    <w:rsid w:val="00715326"/>
    <w:rsid w:val="00715A4C"/>
    <w:rsid w:val="0071635D"/>
    <w:rsid w:val="00716B9A"/>
    <w:rsid w:val="00716CFB"/>
    <w:rsid w:val="00716F70"/>
    <w:rsid w:val="007170E3"/>
    <w:rsid w:val="007172BD"/>
    <w:rsid w:val="00717A69"/>
    <w:rsid w:val="00717C97"/>
    <w:rsid w:val="00720507"/>
    <w:rsid w:val="007227C0"/>
    <w:rsid w:val="00722FCD"/>
    <w:rsid w:val="00723CAC"/>
    <w:rsid w:val="00724B52"/>
    <w:rsid w:val="0072556E"/>
    <w:rsid w:val="007260E6"/>
    <w:rsid w:val="00726161"/>
    <w:rsid w:val="007273F9"/>
    <w:rsid w:val="00727552"/>
    <w:rsid w:val="007279BD"/>
    <w:rsid w:val="00727C81"/>
    <w:rsid w:val="00727F62"/>
    <w:rsid w:val="00731D44"/>
    <w:rsid w:val="00731F4C"/>
    <w:rsid w:val="00732661"/>
    <w:rsid w:val="00732C8C"/>
    <w:rsid w:val="00734BA4"/>
    <w:rsid w:val="00735051"/>
    <w:rsid w:val="00735E2D"/>
    <w:rsid w:val="00736A69"/>
    <w:rsid w:val="007370D2"/>
    <w:rsid w:val="0073719A"/>
    <w:rsid w:val="0073778D"/>
    <w:rsid w:val="00740210"/>
    <w:rsid w:val="0074040E"/>
    <w:rsid w:val="00740B40"/>
    <w:rsid w:val="0074137B"/>
    <w:rsid w:val="007417F9"/>
    <w:rsid w:val="00742604"/>
    <w:rsid w:val="00743BE2"/>
    <w:rsid w:val="00743C00"/>
    <w:rsid w:val="00743D97"/>
    <w:rsid w:val="00743E45"/>
    <w:rsid w:val="00744997"/>
    <w:rsid w:val="00745C86"/>
    <w:rsid w:val="00746591"/>
    <w:rsid w:val="007506BC"/>
    <w:rsid w:val="0075133A"/>
    <w:rsid w:val="00752B11"/>
    <w:rsid w:val="00752CB7"/>
    <w:rsid w:val="00752FF5"/>
    <w:rsid w:val="00753156"/>
    <w:rsid w:val="00753404"/>
    <w:rsid w:val="00753773"/>
    <w:rsid w:val="00753BD8"/>
    <w:rsid w:val="00753BF8"/>
    <w:rsid w:val="00753CA6"/>
    <w:rsid w:val="0075462A"/>
    <w:rsid w:val="0075503D"/>
    <w:rsid w:val="007551E8"/>
    <w:rsid w:val="00756234"/>
    <w:rsid w:val="00756A87"/>
    <w:rsid w:val="00756D21"/>
    <w:rsid w:val="00756F1B"/>
    <w:rsid w:val="0075705F"/>
    <w:rsid w:val="00757A3D"/>
    <w:rsid w:val="00760020"/>
    <w:rsid w:val="00760096"/>
    <w:rsid w:val="007603AF"/>
    <w:rsid w:val="00760586"/>
    <w:rsid w:val="007615DF"/>
    <w:rsid w:val="007617C9"/>
    <w:rsid w:val="00761885"/>
    <w:rsid w:val="00762493"/>
    <w:rsid w:val="00762615"/>
    <w:rsid w:val="007632C1"/>
    <w:rsid w:val="0076362C"/>
    <w:rsid w:val="00765301"/>
    <w:rsid w:val="007659F4"/>
    <w:rsid w:val="007674CC"/>
    <w:rsid w:val="00767991"/>
    <w:rsid w:val="00770413"/>
    <w:rsid w:val="00772FD4"/>
    <w:rsid w:val="0077392C"/>
    <w:rsid w:val="00773D40"/>
    <w:rsid w:val="00774483"/>
    <w:rsid w:val="007751B4"/>
    <w:rsid w:val="007751C8"/>
    <w:rsid w:val="0077527A"/>
    <w:rsid w:val="007752B9"/>
    <w:rsid w:val="00776252"/>
    <w:rsid w:val="00776C9C"/>
    <w:rsid w:val="00776CFF"/>
    <w:rsid w:val="00776E95"/>
    <w:rsid w:val="0077752E"/>
    <w:rsid w:val="00777862"/>
    <w:rsid w:val="007779EA"/>
    <w:rsid w:val="00780DBB"/>
    <w:rsid w:val="0078107F"/>
    <w:rsid w:val="00781BD1"/>
    <w:rsid w:val="00782268"/>
    <w:rsid w:val="00782F1C"/>
    <w:rsid w:val="00783096"/>
    <w:rsid w:val="007831EA"/>
    <w:rsid w:val="007832E1"/>
    <w:rsid w:val="007836A7"/>
    <w:rsid w:val="00783906"/>
    <w:rsid w:val="00784312"/>
    <w:rsid w:val="007844F1"/>
    <w:rsid w:val="0078487A"/>
    <w:rsid w:val="00784B54"/>
    <w:rsid w:val="00784BD8"/>
    <w:rsid w:val="00785E25"/>
    <w:rsid w:val="007861F8"/>
    <w:rsid w:val="007866FA"/>
    <w:rsid w:val="00786817"/>
    <w:rsid w:val="00786C37"/>
    <w:rsid w:val="00786F0D"/>
    <w:rsid w:val="0078743D"/>
    <w:rsid w:val="007874B3"/>
    <w:rsid w:val="0079047F"/>
    <w:rsid w:val="00790D89"/>
    <w:rsid w:val="00791B7B"/>
    <w:rsid w:val="00791E03"/>
    <w:rsid w:val="007921DE"/>
    <w:rsid w:val="0079273D"/>
    <w:rsid w:val="00792A44"/>
    <w:rsid w:val="00792AF6"/>
    <w:rsid w:val="007930E8"/>
    <w:rsid w:val="007939C4"/>
    <w:rsid w:val="00794913"/>
    <w:rsid w:val="00794AED"/>
    <w:rsid w:val="00794E3E"/>
    <w:rsid w:val="007951C1"/>
    <w:rsid w:val="0079536E"/>
    <w:rsid w:val="00795B84"/>
    <w:rsid w:val="00795BEE"/>
    <w:rsid w:val="00796A02"/>
    <w:rsid w:val="00796A92"/>
    <w:rsid w:val="00797A6B"/>
    <w:rsid w:val="007A05D4"/>
    <w:rsid w:val="007A0B72"/>
    <w:rsid w:val="007A0C0E"/>
    <w:rsid w:val="007A0D03"/>
    <w:rsid w:val="007A0FB3"/>
    <w:rsid w:val="007A1520"/>
    <w:rsid w:val="007A15B0"/>
    <w:rsid w:val="007A1B0E"/>
    <w:rsid w:val="007A1CF2"/>
    <w:rsid w:val="007A2C74"/>
    <w:rsid w:val="007A2ED7"/>
    <w:rsid w:val="007A3978"/>
    <w:rsid w:val="007A3A52"/>
    <w:rsid w:val="007A4079"/>
    <w:rsid w:val="007A4C92"/>
    <w:rsid w:val="007A4E5A"/>
    <w:rsid w:val="007A552B"/>
    <w:rsid w:val="007A5C1B"/>
    <w:rsid w:val="007A5D42"/>
    <w:rsid w:val="007A62AB"/>
    <w:rsid w:val="007A64C7"/>
    <w:rsid w:val="007A7B12"/>
    <w:rsid w:val="007B2116"/>
    <w:rsid w:val="007B25F8"/>
    <w:rsid w:val="007B28E4"/>
    <w:rsid w:val="007B2A83"/>
    <w:rsid w:val="007B2D94"/>
    <w:rsid w:val="007B37DB"/>
    <w:rsid w:val="007B3A71"/>
    <w:rsid w:val="007B3BA5"/>
    <w:rsid w:val="007B3C8E"/>
    <w:rsid w:val="007B3E9B"/>
    <w:rsid w:val="007B4405"/>
    <w:rsid w:val="007B45A3"/>
    <w:rsid w:val="007B45CA"/>
    <w:rsid w:val="007B60CD"/>
    <w:rsid w:val="007B6157"/>
    <w:rsid w:val="007B6A94"/>
    <w:rsid w:val="007B6D78"/>
    <w:rsid w:val="007B72AE"/>
    <w:rsid w:val="007B7785"/>
    <w:rsid w:val="007B7F1D"/>
    <w:rsid w:val="007C1822"/>
    <w:rsid w:val="007C1B19"/>
    <w:rsid w:val="007C202D"/>
    <w:rsid w:val="007C20E0"/>
    <w:rsid w:val="007C2F54"/>
    <w:rsid w:val="007C303B"/>
    <w:rsid w:val="007C30DD"/>
    <w:rsid w:val="007C3991"/>
    <w:rsid w:val="007C3B6F"/>
    <w:rsid w:val="007C592A"/>
    <w:rsid w:val="007C5B1F"/>
    <w:rsid w:val="007C706B"/>
    <w:rsid w:val="007C71B7"/>
    <w:rsid w:val="007C772A"/>
    <w:rsid w:val="007C79FD"/>
    <w:rsid w:val="007C7F3E"/>
    <w:rsid w:val="007D0823"/>
    <w:rsid w:val="007D0984"/>
    <w:rsid w:val="007D0E61"/>
    <w:rsid w:val="007D195B"/>
    <w:rsid w:val="007D37F7"/>
    <w:rsid w:val="007D4128"/>
    <w:rsid w:val="007D45B3"/>
    <w:rsid w:val="007D4E49"/>
    <w:rsid w:val="007D5217"/>
    <w:rsid w:val="007D606E"/>
    <w:rsid w:val="007D631C"/>
    <w:rsid w:val="007D6647"/>
    <w:rsid w:val="007D6AF7"/>
    <w:rsid w:val="007D7497"/>
    <w:rsid w:val="007D7F30"/>
    <w:rsid w:val="007E048B"/>
    <w:rsid w:val="007E17FC"/>
    <w:rsid w:val="007E1A13"/>
    <w:rsid w:val="007E1D42"/>
    <w:rsid w:val="007E22ED"/>
    <w:rsid w:val="007E2B7C"/>
    <w:rsid w:val="007E35AD"/>
    <w:rsid w:val="007E3DDA"/>
    <w:rsid w:val="007E3E06"/>
    <w:rsid w:val="007E42DB"/>
    <w:rsid w:val="007E4A76"/>
    <w:rsid w:val="007E5291"/>
    <w:rsid w:val="007E580D"/>
    <w:rsid w:val="007E5848"/>
    <w:rsid w:val="007E686F"/>
    <w:rsid w:val="007E68AD"/>
    <w:rsid w:val="007E6A03"/>
    <w:rsid w:val="007E6D15"/>
    <w:rsid w:val="007E701A"/>
    <w:rsid w:val="007E7C8C"/>
    <w:rsid w:val="007F009C"/>
    <w:rsid w:val="007F0375"/>
    <w:rsid w:val="007F09DF"/>
    <w:rsid w:val="007F155A"/>
    <w:rsid w:val="007F276B"/>
    <w:rsid w:val="007F2DE9"/>
    <w:rsid w:val="007F34E0"/>
    <w:rsid w:val="007F378A"/>
    <w:rsid w:val="007F403B"/>
    <w:rsid w:val="007F4502"/>
    <w:rsid w:val="007F4A8B"/>
    <w:rsid w:val="007F4BB5"/>
    <w:rsid w:val="007F550D"/>
    <w:rsid w:val="007F561C"/>
    <w:rsid w:val="007F5ACE"/>
    <w:rsid w:val="007F5D74"/>
    <w:rsid w:val="007F6074"/>
    <w:rsid w:val="007F6207"/>
    <w:rsid w:val="007F6BEE"/>
    <w:rsid w:val="007F719E"/>
    <w:rsid w:val="00800530"/>
    <w:rsid w:val="00800915"/>
    <w:rsid w:val="00800A16"/>
    <w:rsid w:val="00800E38"/>
    <w:rsid w:val="00801581"/>
    <w:rsid w:val="0080447A"/>
    <w:rsid w:val="00805E1A"/>
    <w:rsid w:val="00805E7F"/>
    <w:rsid w:val="00806529"/>
    <w:rsid w:val="008066DD"/>
    <w:rsid w:val="00806B45"/>
    <w:rsid w:val="00807381"/>
    <w:rsid w:val="00807532"/>
    <w:rsid w:val="00807A2C"/>
    <w:rsid w:val="00807D3C"/>
    <w:rsid w:val="00807D4B"/>
    <w:rsid w:val="0081027D"/>
    <w:rsid w:val="00810949"/>
    <w:rsid w:val="00810A56"/>
    <w:rsid w:val="00810B9D"/>
    <w:rsid w:val="00811222"/>
    <w:rsid w:val="00811581"/>
    <w:rsid w:val="00811B0C"/>
    <w:rsid w:val="00813217"/>
    <w:rsid w:val="008143AA"/>
    <w:rsid w:val="0081450E"/>
    <w:rsid w:val="00814B1C"/>
    <w:rsid w:val="00815124"/>
    <w:rsid w:val="008156B9"/>
    <w:rsid w:val="00815944"/>
    <w:rsid w:val="00817400"/>
    <w:rsid w:val="0081754A"/>
    <w:rsid w:val="00817D36"/>
    <w:rsid w:val="00817DE9"/>
    <w:rsid w:val="008200F9"/>
    <w:rsid w:val="00820298"/>
    <w:rsid w:val="00820A10"/>
    <w:rsid w:val="00820E1A"/>
    <w:rsid w:val="008211CD"/>
    <w:rsid w:val="0082145B"/>
    <w:rsid w:val="0082162F"/>
    <w:rsid w:val="00821B03"/>
    <w:rsid w:val="00821D29"/>
    <w:rsid w:val="008220E7"/>
    <w:rsid w:val="0082217E"/>
    <w:rsid w:val="00822304"/>
    <w:rsid w:val="00823031"/>
    <w:rsid w:val="008240FD"/>
    <w:rsid w:val="00824E7D"/>
    <w:rsid w:val="008250E1"/>
    <w:rsid w:val="00825FA4"/>
    <w:rsid w:val="008264FF"/>
    <w:rsid w:val="00826AA1"/>
    <w:rsid w:val="00826AFF"/>
    <w:rsid w:val="0082718A"/>
    <w:rsid w:val="0082758D"/>
    <w:rsid w:val="00827DDE"/>
    <w:rsid w:val="00827E4E"/>
    <w:rsid w:val="00830598"/>
    <w:rsid w:val="00830EE4"/>
    <w:rsid w:val="00830F9B"/>
    <w:rsid w:val="008317DA"/>
    <w:rsid w:val="00832325"/>
    <w:rsid w:val="008326CE"/>
    <w:rsid w:val="00832740"/>
    <w:rsid w:val="00832CF3"/>
    <w:rsid w:val="00832EDE"/>
    <w:rsid w:val="008338B2"/>
    <w:rsid w:val="008339C2"/>
    <w:rsid w:val="00833A3C"/>
    <w:rsid w:val="00833E7B"/>
    <w:rsid w:val="00833FD8"/>
    <w:rsid w:val="0083438D"/>
    <w:rsid w:val="00834A01"/>
    <w:rsid w:val="0083521E"/>
    <w:rsid w:val="008354FE"/>
    <w:rsid w:val="008355D8"/>
    <w:rsid w:val="00835634"/>
    <w:rsid w:val="008360E9"/>
    <w:rsid w:val="00836441"/>
    <w:rsid w:val="0083683A"/>
    <w:rsid w:val="00837077"/>
    <w:rsid w:val="008372C3"/>
    <w:rsid w:val="008373BE"/>
    <w:rsid w:val="00837C62"/>
    <w:rsid w:val="0084072C"/>
    <w:rsid w:val="00841690"/>
    <w:rsid w:val="0084222D"/>
    <w:rsid w:val="0084246B"/>
    <w:rsid w:val="00842EBB"/>
    <w:rsid w:val="0084312A"/>
    <w:rsid w:val="00844110"/>
    <w:rsid w:val="0084418F"/>
    <w:rsid w:val="00844293"/>
    <w:rsid w:val="00844853"/>
    <w:rsid w:val="00844C36"/>
    <w:rsid w:val="00844E55"/>
    <w:rsid w:val="008452FD"/>
    <w:rsid w:val="00845379"/>
    <w:rsid w:val="00845C37"/>
    <w:rsid w:val="00845D34"/>
    <w:rsid w:val="00846C2D"/>
    <w:rsid w:val="00846C34"/>
    <w:rsid w:val="00846FF5"/>
    <w:rsid w:val="0085008C"/>
    <w:rsid w:val="00850C14"/>
    <w:rsid w:val="00850DC5"/>
    <w:rsid w:val="00850F91"/>
    <w:rsid w:val="00851055"/>
    <w:rsid w:val="00851746"/>
    <w:rsid w:val="0085174D"/>
    <w:rsid w:val="008520A7"/>
    <w:rsid w:val="008528AD"/>
    <w:rsid w:val="008531B5"/>
    <w:rsid w:val="008531DD"/>
    <w:rsid w:val="00853926"/>
    <w:rsid w:val="008549FC"/>
    <w:rsid w:val="00854BE1"/>
    <w:rsid w:val="00854DC8"/>
    <w:rsid w:val="00854DF9"/>
    <w:rsid w:val="00855996"/>
    <w:rsid w:val="00855E6D"/>
    <w:rsid w:val="0085670C"/>
    <w:rsid w:val="00856AA9"/>
    <w:rsid w:val="008578B6"/>
    <w:rsid w:val="00860035"/>
    <w:rsid w:val="008618E7"/>
    <w:rsid w:val="00861E41"/>
    <w:rsid w:val="00861F35"/>
    <w:rsid w:val="0086285C"/>
    <w:rsid w:val="00862942"/>
    <w:rsid w:val="008635B5"/>
    <w:rsid w:val="00863E1B"/>
    <w:rsid w:val="00864081"/>
    <w:rsid w:val="00864937"/>
    <w:rsid w:val="00865319"/>
    <w:rsid w:val="008671B8"/>
    <w:rsid w:val="008677CA"/>
    <w:rsid w:val="00867B87"/>
    <w:rsid w:val="00867CC8"/>
    <w:rsid w:val="00867D0A"/>
    <w:rsid w:val="00870B27"/>
    <w:rsid w:val="008719F3"/>
    <w:rsid w:val="008723CA"/>
    <w:rsid w:val="0087280F"/>
    <w:rsid w:val="00873015"/>
    <w:rsid w:val="00873ED6"/>
    <w:rsid w:val="00874030"/>
    <w:rsid w:val="0087576D"/>
    <w:rsid w:val="008758A5"/>
    <w:rsid w:val="00875B0F"/>
    <w:rsid w:val="00875BD6"/>
    <w:rsid w:val="00875E43"/>
    <w:rsid w:val="0087644C"/>
    <w:rsid w:val="00877BC3"/>
    <w:rsid w:val="00880FB2"/>
    <w:rsid w:val="0088285C"/>
    <w:rsid w:val="008829CC"/>
    <w:rsid w:val="00882BC5"/>
    <w:rsid w:val="0088316E"/>
    <w:rsid w:val="00883BCB"/>
    <w:rsid w:val="00883CAB"/>
    <w:rsid w:val="008845A8"/>
    <w:rsid w:val="00884F66"/>
    <w:rsid w:val="008850AF"/>
    <w:rsid w:val="008852F0"/>
    <w:rsid w:val="00885533"/>
    <w:rsid w:val="00885567"/>
    <w:rsid w:val="00885B26"/>
    <w:rsid w:val="00885D77"/>
    <w:rsid w:val="00885E37"/>
    <w:rsid w:val="00885EC3"/>
    <w:rsid w:val="008862FF"/>
    <w:rsid w:val="00886859"/>
    <w:rsid w:val="00886B84"/>
    <w:rsid w:val="00886EF4"/>
    <w:rsid w:val="008875E0"/>
    <w:rsid w:val="00887B9F"/>
    <w:rsid w:val="00887C06"/>
    <w:rsid w:val="008914F4"/>
    <w:rsid w:val="00891C76"/>
    <w:rsid w:val="00892FC3"/>
    <w:rsid w:val="008967C8"/>
    <w:rsid w:val="008A051A"/>
    <w:rsid w:val="008A099F"/>
    <w:rsid w:val="008A139E"/>
    <w:rsid w:val="008A1B7C"/>
    <w:rsid w:val="008A1C88"/>
    <w:rsid w:val="008A1E48"/>
    <w:rsid w:val="008A2CED"/>
    <w:rsid w:val="008A2DCC"/>
    <w:rsid w:val="008A31F2"/>
    <w:rsid w:val="008A34AE"/>
    <w:rsid w:val="008A41D8"/>
    <w:rsid w:val="008A42C1"/>
    <w:rsid w:val="008A5239"/>
    <w:rsid w:val="008A658B"/>
    <w:rsid w:val="008A6DBD"/>
    <w:rsid w:val="008A74BC"/>
    <w:rsid w:val="008A7A92"/>
    <w:rsid w:val="008A7C33"/>
    <w:rsid w:val="008A7D71"/>
    <w:rsid w:val="008B0661"/>
    <w:rsid w:val="008B08FD"/>
    <w:rsid w:val="008B0CE0"/>
    <w:rsid w:val="008B1FAB"/>
    <w:rsid w:val="008B23D2"/>
    <w:rsid w:val="008B2518"/>
    <w:rsid w:val="008B2C6A"/>
    <w:rsid w:val="008B2C71"/>
    <w:rsid w:val="008B375E"/>
    <w:rsid w:val="008B3F72"/>
    <w:rsid w:val="008B4F6F"/>
    <w:rsid w:val="008B5F89"/>
    <w:rsid w:val="008B6B23"/>
    <w:rsid w:val="008B7F37"/>
    <w:rsid w:val="008C05CC"/>
    <w:rsid w:val="008C0785"/>
    <w:rsid w:val="008C11CA"/>
    <w:rsid w:val="008C1879"/>
    <w:rsid w:val="008C34BE"/>
    <w:rsid w:val="008C35C1"/>
    <w:rsid w:val="008C40AB"/>
    <w:rsid w:val="008C4B4C"/>
    <w:rsid w:val="008C4FC1"/>
    <w:rsid w:val="008C54B7"/>
    <w:rsid w:val="008C5826"/>
    <w:rsid w:val="008C5FA2"/>
    <w:rsid w:val="008C729B"/>
    <w:rsid w:val="008C7602"/>
    <w:rsid w:val="008C79F6"/>
    <w:rsid w:val="008C7A98"/>
    <w:rsid w:val="008C7AD6"/>
    <w:rsid w:val="008C7B5D"/>
    <w:rsid w:val="008D000E"/>
    <w:rsid w:val="008D0345"/>
    <w:rsid w:val="008D1AD0"/>
    <w:rsid w:val="008D1B73"/>
    <w:rsid w:val="008D21D1"/>
    <w:rsid w:val="008D255B"/>
    <w:rsid w:val="008D263F"/>
    <w:rsid w:val="008D288B"/>
    <w:rsid w:val="008D3076"/>
    <w:rsid w:val="008D4890"/>
    <w:rsid w:val="008D52DD"/>
    <w:rsid w:val="008D57CC"/>
    <w:rsid w:val="008D670D"/>
    <w:rsid w:val="008D6E6D"/>
    <w:rsid w:val="008D6EC8"/>
    <w:rsid w:val="008D720C"/>
    <w:rsid w:val="008D74CA"/>
    <w:rsid w:val="008D771B"/>
    <w:rsid w:val="008E0A31"/>
    <w:rsid w:val="008E0AB0"/>
    <w:rsid w:val="008E0F70"/>
    <w:rsid w:val="008E14F2"/>
    <w:rsid w:val="008E1859"/>
    <w:rsid w:val="008E2028"/>
    <w:rsid w:val="008E221D"/>
    <w:rsid w:val="008E2825"/>
    <w:rsid w:val="008E2C76"/>
    <w:rsid w:val="008E2DD5"/>
    <w:rsid w:val="008E3C34"/>
    <w:rsid w:val="008E454F"/>
    <w:rsid w:val="008E5157"/>
    <w:rsid w:val="008E52F4"/>
    <w:rsid w:val="008E574A"/>
    <w:rsid w:val="008E5951"/>
    <w:rsid w:val="008E5FF7"/>
    <w:rsid w:val="008E6962"/>
    <w:rsid w:val="008E69C0"/>
    <w:rsid w:val="008E6A80"/>
    <w:rsid w:val="008E7AF7"/>
    <w:rsid w:val="008E7BE3"/>
    <w:rsid w:val="008E7C83"/>
    <w:rsid w:val="008F0145"/>
    <w:rsid w:val="008F03D3"/>
    <w:rsid w:val="008F042C"/>
    <w:rsid w:val="008F0C9F"/>
    <w:rsid w:val="008F1BC7"/>
    <w:rsid w:val="008F2453"/>
    <w:rsid w:val="008F24D6"/>
    <w:rsid w:val="008F264B"/>
    <w:rsid w:val="008F2745"/>
    <w:rsid w:val="008F2BFA"/>
    <w:rsid w:val="008F2E70"/>
    <w:rsid w:val="008F3F64"/>
    <w:rsid w:val="008F41C9"/>
    <w:rsid w:val="008F44EF"/>
    <w:rsid w:val="008F461A"/>
    <w:rsid w:val="008F464E"/>
    <w:rsid w:val="008F5DA5"/>
    <w:rsid w:val="008F5DEB"/>
    <w:rsid w:val="008F5E62"/>
    <w:rsid w:val="008F5FCC"/>
    <w:rsid w:val="008F61DC"/>
    <w:rsid w:val="008F69B8"/>
    <w:rsid w:val="008F6BB7"/>
    <w:rsid w:val="008F772E"/>
    <w:rsid w:val="008F7B05"/>
    <w:rsid w:val="008F7F7F"/>
    <w:rsid w:val="009019F8"/>
    <w:rsid w:val="00901D86"/>
    <w:rsid w:val="00901E11"/>
    <w:rsid w:val="00902FCD"/>
    <w:rsid w:val="00903424"/>
    <w:rsid w:val="00903B05"/>
    <w:rsid w:val="00904DA5"/>
    <w:rsid w:val="00905123"/>
    <w:rsid w:val="00905306"/>
    <w:rsid w:val="00906070"/>
    <w:rsid w:val="009060BA"/>
    <w:rsid w:val="0090620D"/>
    <w:rsid w:val="009066AD"/>
    <w:rsid w:val="00906E0F"/>
    <w:rsid w:val="009073ED"/>
    <w:rsid w:val="00907BC1"/>
    <w:rsid w:val="00907C78"/>
    <w:rsid w:val="00907CC5"/>
    <w:rsid w:val="00907F37"/>
    <w:rsid w:val="00910425"/>
    <w:rsid w:val="0091054E"/>
    <w:rsid w:val="009105BE"/>
    <w:rsid w:val="00910C85"/>
    <w:rsid w:val="00911374"/>
    <w:rsid w:val="009117E9"/>
    <w:rsid w:val="00911A6C"/>
    <w:rsid w:val="00912294"/>
    <w:rsid w:val="00912A4E"/>
    <w:rsid w:val="0091337F"/>
    <w:rsid w:val="009134F8"/>
    <w:rsid w:val="009136DA"/>
    <w:rsid w:val="009142BA"/>
    <w:rsid w:val="0091562F"/>
    <w:rsid w:val="00915931"/>
    <w:rsid w:val="00915A8F"/>
    <w:rsid w:val="009160E4"/>
    <w:rsid w:val="009165BA"/>
    <w:rsid w:val="009178E5"/>
    <w:rsid w:val="00917CA3"/>
    <w:rsid w:val="009209D4"/>
    <w:rsid w:val="00920C91"/>
    <w:rsid w:val="00920E9F"/>
    <w:rsid w:val="00921541"/>
    <w:rsid w:val="009216D1"/>
    <w:rsid w:val="00921A7F"/>
    <w:rsid w:val="009224B0"/>
    <w:rsid w:val="0092261B"/>
    <w:rsid w:val="00922716"/>
    <w:rsid w:val="009230F6"/>
    <w:rsid w:val="0092388C"/>
    <w:rsid w:val="00923A98"/>
    <w:rsid w:val="00923AE1"/>
    <w:rsid w:val="009240C4"/>
    <w:rsid w:val="00924132"/>
    <w:rsid w:val="00925273"/>
    <w:rsid w:val="00925999"/>
    <w:rsid w:val="00925D64"/>
    <w:rsid w:val="00926161"/>
    <w:rsid w:val="009263AA"/>
    <w:rsid w:val="009269F6"/>
    <w:rsid w:val="00926EAA"/>
    <w:rsid w:val="00926EDC"/>
    <w:rsid w:val="0092755B"/>
    <w:rsid w:val="009279FA"/>
    <w:rsid w:val="00927C04"/>
    <w:rsid w:val="0093029C"/>
    <w:rsid w:val="009302E4"/>
    <w:rsid w:val="009313B8"/>
    <w:rsid w:val="00931A68"/>
    <w:rsid w:val="00932D8D"/>
    <w:rsid w:val="009330B9"/>
    <w:rsid w:val="009330C3"/>
    <w:rsid w:val="009333FD"/>
    <w:rsid w:val="00935240"/>
    <w:rsid w:val="009359A0"/>
    <w:rsid w:val="0093665F"/>
    <w:rsid w:val="00936D0E"/>
    <w:rsid w:val="00936F18"/>
    <w:rsid w:val="00937176"/>
    <w:rsid w:val="00937414"/>
    <w:rsid w:val="00937527"/>
    <w:rsid w:val="00937CC3"/>
    <w:rsid w:val="0094021C"/>
    <w:rsid w:val="0094089D"/>
    <w:rsid w:val="00940DB3"/>
    <w:rsid w:val="00940E15"/>
    <w:rsid w:val="00941617"/>
    <w:rsid w:val="00941F69"/>
    <w:rsid w:val="0094213C"/>
    <w:rsid w:val="009430FE"/>
    <w:rsid w:val="009436F6"/>
    <w:rsid w:val="00944F2F"/>
    <w:rsid w:val="00946DB6"/>
    <w:rsid w:val="009471A2"/>
    <w:rsid w:val="0094794E"/>
    <w:rsid w:val="00950151"/>
    <w:rsid w:val="00950958"/>
    <w:rsid w:val="009513E9"/>
    <w:rsid w:val="00951EC1"/>
    <w:rsid w:val="00952648"/>
    <w:rsid w:val="00952A84"/>
    <w:rsid w:val="009536AA"/>
    <w:rsid w:val="009536FB"/>
    <w:rsid w:val="0095383E"/>
    <w:rsid w:val="009540E8"/>
    <w:rsid w:val="0095489F"/>
    <w:rsid w:val="009548D3"/>
    <w:rsid w:val="00954ECA"/>
    <w:rsid w:val="00955B66"/>
    <w:rsid w:val="00955EA2"/>
    <w:rsid w:val="0095622B"/>
    <w:rsid w:val="0095639D"/>
    <w:rsid w:val="00956712"/>
    <w:rsid w:val="00956B26"/>
    <w:rsid w:val="009571B2"/>
    <w:rsid w:val="009577DE"/>
    <w:rsid w:val="009578A0"/>
    <w:rsid w:val="00957C3A"/>
    <w:rsid w:val="00957D11"/>
    <w:rsid w:val="00957EAF"/>
    <w:rsid w:val="0096010A"/>
    <w:rsid w:val="0096030E"/>
    <w:rsid w:val="00960A8A"/>
    <w:rsid w:val="009611BA"/>
    <w:rsid w:val="00961754"/>
    <w:rsid w:val="0096210D"/>
    <w:rsid w:val="00962A43"/>
    <w:rsid w:val="00962A8F"/>
    <w:rsid w:val="009630F6"/>
    <w:rsid w:val="009633AE"/>
    <w:rsid w:val="00965332"/>
    <w:rsid w:val="009654DA"/>
    <w:rsid w:val="00965945"/>
    <w:rsid w:val="00965AE9"/>
    <w:rsid w:val="00965F44"/>
    <w:rsid w:val="00966448"/>
    <w:rsid w:val="00967191"/>
    <w:rsid w:val="009671EA"/>
    <w:rsid w:val="00967F38"/>
    <w:rsid w:val="00970423"/>
    <w:rsid w:val="00971028"/>
    <w:rsid w:val="009714CD"/>
    <w:rsid w:val="00971FA7"/>
    <w:rsid w:val="009724AF"/>
    <w:rsid w:val="00972A64"/>
    <w:rsid w:val="00972E19"/>
    <w:rsid w:val="009733F2"/>
    <w:rsid w:val="00973591"/>
    <w:rsid w:val="0097443A"/>
    <w:rsid w:val="009746B9"/>
    <w:rsid w:val="00976F14"/>
    <w:rsid w:val="0097777E"/>
    <w:rsid w:val="00977E29"/>
    <w:rsid w:val="00981A5E"/>
    <w:rsid w:val="00982320"/>
    <w:rsid w:val="009829B8"/>
    <w:rsid w:val="00983108"/>
    <w:rsid w:val="00983511"/>
    <w:rsid w:val="00983516"/>
    <w:rsid w:val="00983A9F"/>
    <w:rsid w:val="00983AD6"/>
    <w:rsid w:val="0098417B"/>
    <w:rsid w:val="009841C4"/>
    <w:rsid w:val="00984A35"/>
    <w:rsid w:val="009853F5"/>
    <w:rsid w:val="009858FC"/>
    <w:rsid w:val="00985B5E"/>
    <w:rsid w:val="0098631F"/>
    <w:rsid w:val="00986A0C"/>
    <w:rsid w:val="0098744E"/>
    <w:rsid w:val="0099066F"/>
    <w:rsid w:val="00990932"/>
    <w:rsid w:val="009914D4"/>
    <w:rsid w:val="0099185E"/>
    <w:rsid w:val="009926CD"/>
    <w:rsid w:val="00992707"/>
    <w:rsid w:val="00992F9E"/>
    <w:rsid w:val="009931D7"/>
    <w:rsid w:val="00993B3B"/>
    <w:rsid w:val="00994007"/>
    <w:rsid w:val="00994B0B"/>
    <w:rsid w:val="00994D1D"/>
    <w:rsid w:val="00994F27"/>
    <w:rsid w:val="009951DB"/>
    <w:rsid w:val="00995F05"/>
    <w:rsid w:val="009965E6"/>
    <w:rsid w:val="009969D6"/>
    <w:rsid w:val="00997C36"/>
    <w:rsid w:val="009A1DE1"/>
    <w:rsid w:val="009A20FE"/>
    <w:rsid w:val="009A223C"/>
    <w:rsid w:val="009A22F8"/>
    <w:rsid w:val="009A2442"/>
    <w:rsid w:val="009A2747"/>
    <w:rsid w:val="009A2C2F"/>
    <w:rsid w:val="009A2FFB"/>
    <w:rsid w:val="009A464A"/>
    <w:rsid w:val="009A4858"/>
    <w:rsid w:val="009A48E4"/>
    <w:rsid w:val="009A4F33"/>
    <w:rsid w:val="009A53FD"/>
    <w:rsid w:val="009A5CBC"/>
    <w:rsid w:val="009A609E"/>
    <w:rsid w:val="009A60C8"/>
    <w:rsid w:val="009A62E7"/>
    <w:rsid w:val="009A6381"/>
    <w:rsid w:val="009A69BF"/>
    <w:rsid w:val="009A69F6"/>
    <w:rsid w:val="009A6D64"/>
    <w:rsid w:val="009B0762"/>
    <w:rsid w:val="009B084B"/>
    <w:rsid w:val="009B0926"/>
    <w:rsid w:val="009B305F"/>
    <w:rsid w:val="009B30AC"/>
    <w:rsid w:val="009B329B"/>
    <w:rsid w:val="009B39FD"/>
    <w:rsid w:val="009B3BFC"/>
    <w:rsid w:val="009B3FA9"/>
    <w:rsid w:val="009B4555"/>
    <w:rsid w:val="009B45B0"/>
    <w:rsid w:val="009B4745"/>
    <w:rsid w:val="009B47E4"/>
    <w:rsid w:val="009B4CD7"/>
    <w:rsid w:val="009B4E79"/>
    <w:rsid w:val="009B5360"/>
    <w:rsid w:val="009B584F"/>
    <w:rsid w:val="009B5E08"/>
    <w:rsid w:val="009B6548"/>
    <w:rsid w:val="009B68BD"/>
    <w:rsid w:val="009B6E21"/>
    <w:rsid w:val="009B6FAF"/>
    <w:rsid w:val="009C0477"/>
    <w:rsid w:val="009C0E71"/>
    <w:rsid w:val="009C18DC"/>
    <w:rsid w:val="009C1F0B"/>
    <w:rsid w:val="009C27D8"/>
    <w:rsid w:val="009C2B45"/>
    <w:rsid w:val="009C40DA"/>
    <w:rsid w:val="009C4808"/>
    <w:rsid w:val="009C520F"/>
    <w:rsid w:val="009C53BF"/>
    <w:rsid w:val="009C53FB"/>
    <w:rsid w:val="009C59A7"/>
    <w:rsid w:val="009C62B9"/>
    <w:rsid w:val="009C62D5"/>
    <w:rsid w:val="009C674A"/>
    <w:rsid w:val="009C7774"/>
    <w:rsid w:val="009D02C6"/>
    <w:rsid w:val="009D042A"/>
    <w:rsid w:val="009D0454"/>
    <w:rsid w:val="009D070F"/>
    <w:rsid w:val="009D0960"/>
    <w:rsid w:val="009D0F04"/>
    <w:rsid w:val="009D1279"/>
    <w:rsid w:val="009D1516"/>
    <w:rsid w:val="009D1570"/>
    <w:rsid w:val="009D1592"/>
    <w:rsid w:val="009D1E73"/>
    <w:rsid w:val="009D2014"/>
    <w:rsid w:val="009D2B20"/>
    <w:rsid w:val="009D2B7F"/>
    <w:rsid w:val="009D2BB2"/>
    <w:rsid w:val="009D4061"/>
    <w:rsid w:val="009D4A07"/>
    <w:rsid w:val="009D4E51"/>
    <w:rsid w:val="009D4F29"/>
    <w:rsid w:val="009D5473"/>
    <w:rsid w:val="009D5C5C"/>
    <w:rsid w:val="009D6983"/>
    <w:rsid w:val="009D6EFC"/>
    <w:rsid w:val="009D76E2"/>
    <w:rsid w:val="009E05B4"/>
    <w:rsid w:val="009E2115"/>
    <w:rsid w:val="009E24B9"/>
    <w:rsid w:val="009E29A6"/>
    <w:rsid w:val="009E4124"/>
    <w:rsid w:val="009E4F15"/>
    <w:rsid w:val="009E4FEA"/>
    <w:rsid w:val="009E516D"/>
    <w:rsid w:val="009E5DC2"/>
    <w:rsid w:val="009E6268"/>
    <w:rsid w:val="009E6C0B"/>
    <w:rsid w:val="009E7C8D"/>
    <w:rsid w:val="009F0AAC"/>
    <w:rsid w:val="009F0ADC"/>
    <w:rsid w:val="009F0F08"/>
    <w:rsid w:val="009F0F16"/>
    <w:rsid w:val="009F0F98"/>
    <w:rsid w:val="009F1C67"/>
    <w:rsid w:val="009F1F3F"/>
    <w:rsid w:val="009F2EE2"/>
    <w:rsid w:val="009F3D94"/>
    <w:rsid w:val="009F48D5"/>
    <w:rsid w:val="009F49FA"/>
    <w:rsid w:val="009F4C72"/>
    <w:rsid w:val="009F5436"/>
    <w:rsid w:val="009F5EF5"/>
    <w:rsid w:val="009F79D7"/>
    <w:rsid w:val="009F7E4E"/>
    <w:rsid w:val="00A003F9"/>
    <w:rsid w:val="00A0072C"/>
    <w:rsid w:val="00A00774"/>
    <w:rsid w:val="00A0185E"/>
    <w:rsid w:val="00A01A66"/>
    <w:rsid w:val="00A01E53"/>
    <w:rsid w:val="00A027AE"/>
    <w:rsid w:val="00A046FA"/>
    <w:rsid w:val="00A04C27"/>
    <w:rsid w:val="00A04EE2"/>
    <w:rsid w:val="00A050A7"/>
    <w:rsid w:val="00A052BA"/>
    <w:rsid w:val="00A05AB4"/>
    <w:rsid w:val="00A06324"/>
    <w:rsid w:val="00A06656"/>
    <w:rsid w:val="00A07B04"/>
    <w:rsid w:val="00A07E78"/>
    <w:rsid w:val="00A10B95"/>
    <w:rsid w:val="00A10F55"/>
    <w:rsid w:val="00A110AE"/>
    <w:rsid w:val="00A1129D"/>
    <w:rsid w:val="00A1197B"/>
    <w:rsid w:val="00A11CFA"/>
    <w:rsid w:val="00A12094"/>
    <w:rsid w:val="00A12215"/>
    <w:rsid w:val="00A122B2"/>
    <w:rsid w:val="00A122EB"/>
    <w:rsid w:val="00A14485"/>
    <w:rsid w:val="00A15247"/>
    <w:rsid w:val="00A15474"/>
    <w:rsid w:val="00A1647E"/>
    <w:rsid w:val="00A16C7F"/>
    <w:rsid w:val="00A16D09"/>
    <w:rsid w:val="00A1751F"/>
    <w:rsid w:val="00A17A35"/>
    <w:rsid w:val="00A20109"/>
    <w:rsid w:val="00A212D7"/>
    <w:rsid w:val="00A21DAD"/>
    <w:rsid w:val="00A21E43"/>
    <w:rsid w:val="00A22147"/>
    <w:rsid w:val="00A23428"/>
    <w:rsid w:val="00A23651"/>
    <w:rsid w:val="00A239BA"/>
    <w:rsid w:val="00A23E28"/>
    <w:rsid w:val="00A2400C"/>
    <w:rsid w:val="00A252C7"/>
    <w:rsid w:val="00A25DB7"/>
    <w:rsid w:val="00A2717C"/>
    <w:rsid w:val="00A2791B"/>
    <w:rsid w:val="00A27C75"/>
    <w:rsid w:val="00A3074D"/>
    <w:rsid w:val="00A309A5"/>
    <w:rsid w:val="00A30E1C"/>
    <w:rsid w:val="00A32178"/>
    <w:rsid w:val="00A32C96"/>
    <w:rsid w:val="00A32DCD"/>
    <w:rsid w:val="00A33037"/>
    <w:rsid w:val="00A33926"/>
    <w:rsid w:val="00A33A92"/>
    <w:rsid w:val="00A34785"/>
    <w:rsid w:val="00A347C5"/>
    <w:rsid w:val="00A34865"/>
    <w:rsid w:val="00A34F81"/>
    <w:rsid w:val="00A35577"/>
    <w:rsid w:val="00A355FA"/>
    <w:rsid w:val="00A35EBA"/>
    <w:rsid w:val="00A36039"/>
    <w:rsid w:val="00A3702E"/>
    <w:rsid w:val="00A37BAC"/>
    <w:rsid w:val="00A40CC7"/>
    <w:rsid w:val="00A4106A"/>
    <w:rsid w:val="00A4197D"/>
    <w:rsid w:val="00A41CF7"/>
    <w:rsid w:val="00A42398"/>
    <w:rsid w:val="00A42C17"/>
    <w:rsid w:val="00A42F1C"/>
    <w:rsid w:val="00A4453F"/>
    <w:rsid w:val="00A44ECC"/>
    <w:rsid w:val="00A45ABB"/>
    <w:rsid w:val="00A45B0A"/>
    <w:rsid w:val="00A46F58"/>
    <w:rsid w:val="00A470AC"/>
    <w:rsid w:val="00A47963"/>
    <w:rsid w:val="00A5021E"/>
    <w:rsid w:val="00A50724"/>
    <w:rsid w:val="00A50CFC"/>
    <w:rsid w:val="00A50EED"/>
    <w:rsid w:val="00A50EF8"/>
    <w:rsid w:val="00A525CC"/>
    <w:rsid w:val="00A5296F"/>
    <w:rsid w:val="00A52A11"/>
    <w:rsid w:val="00A52D33"/>
    <w:rsid w:val="00A53604"/>
    <w:rsid w:val="00A5409D"/>
    <w:rsid w:val="00A545C0"/>
    <w:rsid w:val="00A54F86"/>
    <w:rsid w:val="00A55173"/>
    <w:rsid w:val="00A55692"/>
    <w:rsid w:val="00A55E36"/>
    <w:rsid w:val="00A55F74"/>
    <w:rsid w:val="00A5681E"/>
    <w:rsid w:val="00A56ABB"/>
    <w:rsid w:val="00A57002"/>
    <w:rsid w:val="00A5750D"/>
    <w:rsid w:val="00A57CDD"/>
    <w:rsid w:val="00A57D29"/>
    <w:rsid w:val="00A57E56"/>
    <w:rsid w:val="00A60C42"/>
    <w:rsid w:val="00A61448"/>
    <w:rsid w:val="00A614D4"/>
    <w:rsid w:val="00A61724"/>
    <w:rsid w:val="00A619C5"/>
    <w:rsid w:val="00A6219C"/>
    <w:rsid w:val="00A629EA"/>
    <w:rsid w:val="00A62C13"/>
    <w:rsid w:val="00A62EE1"/>
    <w:rsid w:val="00A63C52"/>
    <w:rsid w:val="00A63CE3"/>
    <w:rsid w:val="00A65836"/>
    <w:rsid w:val="00A65A0A"/>
    <w:rsid w:val="00A66678"/>
    <w:rsid w:val="00A667D6"/>
    <w:rsid w:val="00A6705C"/>
    <w:rsid w:val="00A67226"/>
    <w:rsid w:val="00A67C8F"/>
    <w:rsid w:val="00A70BEE"/>
    <w:rsid w:val="00A711CE"/>
    <w:rsid w:val="00A712BE"/>
    <w:rsid w:val="00A71A8D"/>
    <w:rsid w:val="00A71E28"/>
    <w:rsid w:val="00A72256"/>
    <w:rsid w:val="00A724E4"/>
    <w:rsid w:val="00A7272B"/>
    <w:rsid w:val="00A73179"/>
    <w:rsid w:val="00A73674"/>
    <w:rsid w:val="00A74D55"/>
    <w:rsid w:val="00A7597B"/>
    <w:rsid w:val="00A76144"/>
    <w:rsid w:val="00A76196"/>
    <w:rsid w:val="00A7687A"/>
    <w:rsid w:val="00A77A81"/>
    <w:rsid w:val="00A8038A"/>
    <w:rsid w:val="00A80797"/>
    <w:rsid w:val="00A822B6"/>
    <w:rsid w:val="00A82A33"/>
    <w:rsid w:val="00A82A86"/>
    <w:rsid w:val="00A82D8E"/>
    <w:rsid w:val="00A84554"/>
    <w:rsid w:val="00A84EDC"/>
    <w:rsid w:val="00A85549"/>
    <w:rsid w:val="00A85982"/>
    <w:rsid w:val="00A85C25"/>
    <w:rsid w:val="00A86057"/>
    <w:rsid w:val="00A86A48"/>
    <w:rsid w:val="00A86BA4"/>
    <w:rsid w:val="00A87349"/>
    <w:rsid w:val="00A879C4"/>
    <w:rsid w:val="00A87C46"/>
    <w:rsid w:val="00A90335"/>
    <w:rsid w:val="00A9067D"/>
    <w:rsid w:val="00A91752"/>
    <w:rsid w:val="00A923F6"/>
    <w:rsid w:val="00A9257C"/>
    <w:rsid w:val="00A93044"/>
    <w:rsid w:val="00A941F5"/>
    <w:rsid w:val="00A947C6"/>
    <w:rsid w:val="00A9493B"/>
    <w:rsid w:val="00A94C1F"/>
    <w:rsid w:val="00A9536B"/>
    <w:rsid w:val="00A95A55"/>
    <w:rsid w:val="00AA0260"/>
    <w:rsid w:val="00AA0CF4"/>
    <w:rsid w:val="00AA1015"/>
    <w:rsid w:val="00AA2477"/>
    <w:rsid w:val="00AA4023"/>
    <w:rsid w:val="00AA6126"/>
    <w:rsid w:val="00AA640B"/>
    <w:rsid w:val="00AA6421"/>
    <w:rsid w:val="00AA6517"/>
    <w:rsid w:val="00AA6F40"/>
    <w:rsid w:val="00AA71EC"/>
    <w:rsid w:val="00AA7D2C"/>
    <w:rsid w:val="00AA7D89"/>
    <w:rsid w:val="00AB0066"/>
    <w:rsid w:val="00AB03BF"/>
    <w:rsid w:val="00AB05D4"/>
    <w:rsid w:val="00AB1645"/>
    <w:rsid w:val="00AB1A1C"/>
    <w:rsid w:val="00AB1AB6"/>
    <w:rsid w:val="00AB22C8"/>
    <w:rsid w:val="00AB30CB"/>
    <w:rsid w:val="00AB3214"/>
    <w:rsid w:val="00AB34D9"/>
    <w:rsid w:val="00AB3F6F"/>
    <w:rsid w:val="00AB4303"/>
    <w:rsid w:val="00AB4BAA"/>
    <w:rsid w:val="00AB4F3A"/>
    <w:rsid w:val="00AB59E2"/>
    <w:rsid w:val="00AB5E33"/>
    <w:rsid w:val="00AB716C"/>
    <w:rsid w:val="00AB7612"/>
    <w:rsid w:val="00AB7E7D"/>
    <w:rsid w:val="00AC021E"/>
    <w:rsid w:val="00AC0406"/>
    <w:rsid w:val="00AC048C"/>
    <w:rsid w:val="00AC0E99"/>
    <w:rsid w:val="00AC1708"/>
    <w:rsid w:val="00AC234D"/>
    <w:rsid w:val="00AC23ED"/>
    <w:rsid w:val="00AC2602"/>
    <w:rsid w:val="00AC2BF0"/>
    <w:rsid w:val="00AC2F6B"/>
    <w:rsid w:val="00AC3096"/>
    <w:rsid w:val="00AC346D"/>
    <w:rsid w:val="00AC3480"/>
    <w:rsid w:val="00AC39FB"/>
    <w:rsid w:val="00AC4280"/>
    <w:rsid w:val="00AC4391"/>
    <w:rsid w:val="00AC46DF"/>
    <w:rsid w:val="00AC4AFF"/>
    <w:rsid w:val="00AC5181"/>
    <w:rsid w:val="00AC5333"/>
    <w:rsid w:val="00AC55C8"/>
    <w:rsid w:val="00AC5700"/>
    <w:rsid w:val="00AC5C5A"/>
    <w:rsid w:val="00AC5D71"/>
    <w:rsid w:val="00AC6185"/>
    <w:rsid w:val="00AC656F"/>
    <w:rsid w:val="00AC6CC3"/>
    <w:rsid w:val="00AC732D"/>
    <w:rsid w:val="00AC77DA"/>
    <w:rsid w:val="00AC783E"/>
    <w:rsid w:val="00AC7A89"/>
    <w:rsid w:val="00AC7F0A"/>
    <w:rsid w:val="00AD0105"/>
    <w:rsid w:val="00AD0D54"/>
    <w:rsid w:val="00AD12FA"/>
    <w:rsid w:val="00AD14C0"/>
    <w:rsid w:val="00AD1BF7"/>
    <w:rsid w:val="00AD2208"/>
    <w:rsid w:val="00AD30A3"/>
    <w:rsid w:val="00AD30D4"/>
    <w:rsid w:val="00AD3989"/>
    <w:rsid w:val="00AD3E03"/>
    <w:rsid w:val="00AD4C3A"/>
    <w:rsid w:val="00AD4E0C"/>
    <w:rsid w:val="00AD7A3B"/>
    <w:rsid w:val="00AE027E"/>
    <w:rsid w:val="00AE0D40"/>
    <w:rsid w:val="00AE1078"/>
    <w:rsid w:val="00AE1664"/>
    <w:rsid w:val="00AE19CB"/>
    <w:rsid w:val="00AE26ED"/>
    <w:rsid w:val="00AE281D"/>
    <w:rsid w:val="00AE2EB6"/>
    <w:rsid w:val="00AE31A4"/>
    <w:rsid w:val="00AE38A4"/>
    <w:rsid w:val="00AE4124"/>
    <w:rsid w:val="00AE42E1"/>
    <w:rsid w:val="00AE473F"/>
    <w:rsid w:val="00AE4EB5"/>
    <w:rsid w:val="00AE4F28"/>
    <w:rsid w:val="00AE5069"/>
    <w:rsid w:val="00AE520E"/>
    <w:rsid w:val="00AE55EE"/>
    <w:rsid w:val="00AE5624"/>
    <w:rsid w:val="00AE5837"/>
    <w:rsid w:val="00AE5B4B"/>
    <w:rsid w:val="00AE5D26"/>
    <w:rsid w:val="00AE78C0"/>
    <w:rsid w:val="00AF144D"/>
    <w:rsid w:val="00AF1BFE"/>
    <w:rsid w:val="00AF1CCD"/>
    <w:rsid w:val="00AF4A96"/>
    <w:rsid w:val="00AF5911"/>
    <w:rsid w:val="00AF5D11"/>
    <w:rsid w:val="00AF6A59"/>
    <w:rsid w:val="00AF749D"/>
    <w:rsid w:val="00AF7740"/>
    <w:rsid w:val="00AF77CE"/>
    <w:rsid w:val="00B002AE"/>
    <w:rsid w:val="00B0042F"/>
    <w:rsid w:val="00B00A44"/>
    <w:rsid w:val="00B00C80"/>
    <w:rsid w:val="00B00E9F"/>
    <w:rsid w:val="00B010E9"/>
    <w:rsid w:val="00B01114"/>
    <w:rsid w:val="00B016D4"/>
    <w:rsid w:val="00B01B41"/>
    <w:rsid w:val="00B0265E"/>
    <w:rsid w:val="00B02D83"/>
    <w:rsid w:val="00B03A9D"/>
    <w:rsid w:val="00B04750"/>
    <w:rsid w:val="00B06227"/>
    <w:rsid w:val="00B063FB"/>
    <w:rsid w:val="00B06591"/>
    <w:rsid w:val="00B07737"/>
    <w:rsid w:val="00B07C79"/>
    <w:rsid w:val="00B07E4E"/>
    <w:rsid w:val="00B112B5"/>
    <w:rsid w:val="00B1162F"/>
    <w:rsid w:val="00B11AD2"/>
    <w:rsid w:val="00B1270C"/>
    <w:rsid w:val="00B12A25"/>
    <w:rsid w:val="00B1493E"/>
    <w:rsid w:val="00B14F49"/>
    <w:rsid w:val="00B159B4"/>
    <w:rsid w:val="00B16758"/>
    <w:rsid w:val="00B169A6"/>
    <w:rsid w:val="00B16E98"/>
    <w:rsid w:val="00B21682"/>
    <w:rsid w:val="00B22533"/>
    <w:rsid w:val="00B236E3"/>
    <w:rsid w:val="00B238BD"/>
    <w:rsid w:val="00B24AA2"/>
    <w:rsid w:val="00B258C8"/>
    <w:rsid w:val="00B25C03"/>
    <w:rsid w:val="00B25F11"/>
    <w:rsid w:val="00B260B6"/>
    <w:rsid w:val="00B260B9"/>
    <w:rsid w:val="00B26863"/>
    <w:rsid w:val="00B2773F"/>
    <w:rsid w:val="00B27E5B"/>
    <w:rsid w:val="00B27EBF"/>
    <w:rsid w:val="00B3276C"/>
    <w:rsid w:val="00B328F1"/>
    <w:rsid w:val="00B33B46"/>
    <w:rsid w:val="00B34293"/>
    <w:rsid w:val="00B347E1"/>
    <w:rsid w:val="00B34E2A"/>
    <w:rsid w:val="00B36036"/>
    <w:rsid w:val="00B36320"/>
    <w:rsid w:val="00B37679"/>
    <w:rsid w:val="00B40E6C"/>
    <w:rsid w:val="00B412F1"/>
    <w:rsid w:val="00B41750"/>
    <w:rsid w:val="00B428EA"/>
    <w:rsid w:val="00B43043"/>
    <w:rsid w:val="00B43D0D"/>
    <w:rsid w:val="00B45628"/>
    <w:rsid w:val="00B45792"/>
    <w:rsid w:val="00B462A0"/>
    <w:rsid w:val="00B4648E"/>
    <w:rsid w:val="00B468ED"/>
    <w:rsid w:val="00B46B1F"/>
    <w:rsid w:val="00B46ED2"/>
    <w:rsid w:val="00B474C7"/>
    <w:rsid w:val="00B508CE"/>
    <w:rsid w:val="00B509A4"/>
    <w:rsid w:val="00B50C19"/>
    <w:rsid w:val="00B5115B"/>
    <w:rsid w:val="00B524C6"/>
    <w:rsid w:val="00B525BB"/>
    <w:rsid w:val="00B52BC0"/>
    <w:rsid w:val="00B532F1"/>
    <w:rsid w:val="00B542D8"/>
    <w:rsid w:val="00B559B9"/>
    <w:rsid w:val="00B564D0"/>
    <w:rsid w:val="00B56E8D"/>
    <w:rsid w:val="00B56F96"/>
    <w:rsid w:val="00B57684"/>
    <w:rsid w:val="00B604AA"/>
    <w:rsid w:val="00B60969"/>
    <w:rsid w:val="00B60A31"/>
    <w:rsid w:val="00B60CCF"/>
    <w:rsid w:val="00B61CF0"/>
    <w:rsid w:val="00B621FC"/>
    <w:rsid w:val="00B62C3B"/>
    <w:rsid w:val="00B62F7A"/>
    <w:rsid w:val="00B6347B"/>
    <w:rsid w:val="00B6384A"/>
    <w:rsid w:val="00B64697"/>
    <w:rsid w:val="00B64932"/>
    <w:rsid w:val="00B65D9B"/>
    <w:rsid w:val="00B66209"/>
    <w:rsid w:val="00B66933"/>
    <w:rsid w:val="00B66DDB"/>
    <w:rsid w:val="00B67173"/>
    <w:rsid w:val="00B67E42"/>
    <w:rsid w:val="00B7002D"/>
    <w:rsid w:val="00B70DE5"/>
    <w:rsid w:val="00B714C9"/>
    <w:rsid w:val="00B71CE6"/>
    <w:rsid w:val="00B72CD7"/>
    <w:rsid w:val="00B72D8F"/>
    <w:rsid w:val="00B73640"/>
    <w:rsid w:val="00B73CB9"/>
    <w:rsid w:val="00B74070"/>
    <w:rsid w:val="00B7438A"/>
    <w:rsid w:val="00B7468D"/>
    <w:rsid w:val="00B748F6"/>
    <w:rsid w:val="00B74BBD"/>
    <w:rsid w:val="00B74D95"/>
    <w:rsid w:val="00B74FC8"/>
    <w:rsid w:val="00B76031"/>
    <w:rsid w:val="00B77061"/>
    <w:rsid w:val="00B77216"/>
    <w:rsid w:val="00B7775A"/>
    <w:rsid w:val="00B7778B"/>
    <w:rsid w:val="00B8074E"/>
    <w:rsid w:val="00B82647"/>
    <w:rsid w:val="00B827D9"/>
    <w:rsid w:val="00B82A8C"/>
    <w:rsid w:val="00B82E6D"/>
    <w:rsid w:val="00B83030"/>
    <w:rsid w:val="00B83E17"/>
    <w:rsid w:val="00B83EAB"/>
    <w:rsid w:val="00B8459B"/>
    <w:rsid w:val="00B84A02"/>
    <w:rsid w:val="00B84DD5"/>
    <w:rsid w:val="00B854A7"/>
    <w:rsid w:val="00B85FD2"/>
    <w:rsid w:val="00B869AA"/>
    <w:rsid w:val="00B86C74"/>
    <w:rsid w:val="00B872B0"/>
    <w:rsid w:val="00B90152"/>
    <w:rsid w:val="00B90934"/>
    <w:rsid w:val="00B92C02"/>
    <w:rsid w:val="00B93643"/>
    <w:rsid w:val="00B93B42"/>
    <w:rsid w:val="00B94319"/>
    <w:rsid w:val="00B9488E"/>
    <w:rsid w:val="00B95072"/>
    <w:rsid w:val="00B964CA"/>
    <w:rsid w:val="00B96E83"/>
    <w:rsid w:val="00BA0359"/>
    <w:rsid w:val="00BA064F"/>
    <w:rsid w:val="00BA067B"/>
    <w:rsid w:val="00BA08A1"/>
    <w:rsid w:val="00BA140C"/>
    <w:rsid w:val="00BA1677"/>
    <w:rsid w:val="00BA2B46"/>
    <w:rsid w:val="00BA2BAB"/>
    <w:rsid w:val="00BA4073"/>
    <w:rsid w:val="00BA4750"/>
    <w:rsid w:val="00BA5E96"/>
    <w:rsid w:val="00BA6487"/>
    <w:rsid w:val="00BA772A"/>
    <w:rsid w:val="00BA781C"/>
    <w:rsid w:val="00BB04D9"/>
    <w:rsid w:val="00BB05DB"/>
    <w:rsid w:val="00BB1178"/>
    <w:rsid w:val="00BB1367"/>
    <w:rsid w:val="00BB1C95"/>
    <w:rsid w:val="00BB2854"/>
    <w:rsid w:val="00BB3707"/>
    <w:rsid w:val="00BB3BBA"/>
    <w:rsid w:val="00BB3CF3"/>
    <w:rsid w:val="00BB4389"/>
    <w:rsid w:val="00BB4570"/>
    <w:rsid w:val="00BB49A3"/>
    <w:rsid w:val="00BB5361"/>
    <w:rsid w:val="00BB54A2"/>
    <w:rsid w:val="00BB624E"/>
    <w:rsid w:val="00BC0044"/>
    <w:rsid w:val="00BC0A02"/>
    <w:rsid w:val="00BC0E4C"/>
    <w:rsid w:val="00BC10F7"/>
    <w:rsid w:val="00BC1607"/>
    <w:rsid w:val="00BC264D"/>
    <w:rsid w:val="00BC2C6E"/>
    <w:rsid w:val="00BC2E19"/>
    <w:rsid w:val="00BC40C9"/>
    <w:rsid w:val="00BC41D5"/>
    <w:rsid w:val="00BC4535"/>
    <w:rsid w:val="00BC5326"/>
    <w:rsid w:val="00BC55FF"/>
    <w:rsid w:val="00BC5997"/>
    <w:rsid w:val="00BC5AF4"/>
    <w:rsid w:val="00BC64CC"/>
    <w:rsid w:val="00BC6931"/>
    <w:rsid w:val="00BC6F83"/>
    <w:rsid w:val="00BC7461"/>
    <w:rsid w:val="00BC7578"/>
    <w:rsid w:val="00BC768A"/>
    <w:rsid w:val="00BC7834"/>
    <w:rsid w:val="00BC78B7"/>
    <w:rsid w:val="00BD04E9"/>
    <w:rsid w:val="00BD0779"/>
    <w:rsid w:val="00BD2B59"/>
    <w:rsid w:val="00BD2C9C"/>
    <w:rsid w:val="00BD3111"/>
    <w:rsid w:val="00BD42A2"/>
    <w:rsid w:val="00BD42EA"/>
    <w:rsid w:val="00BD4437"/>
    <w:rsid w:val="00BD4440"/>
    <w:rsid w:val="00BD4F11"/>
    <w:rsid w:val="00BD61C0"/>
    <w:rsid w:val="00BD6DDA"/>
    <w:rsid w:val="00BD6ECA"/>
    <w:rsid w:val="00BD7026"/>
    <w:rsid w:val="00BD72B0"/>
    <w:rsid w:val="00BE0700"/>
    <w:rsid w:val="00BE1711"/>
    <w:rsid w:val="00BE1947"/>
    <w:rsid w:val="00BE1E4A"/>
    <w:rsid w:val="00BE23AD"/>
    <w:rsid w:val="00BE3248"/>
    <w:rsid w:val="00BE4166"/>
    <w:rsid w:val="00BE49E9"/>
    <w:rsid w:val="00BE5435"/>
    <w:rsid w:val="00BE5AD2"/>
    <w:rsid w:val="00BE5F4B"/>
    <w:rsid w:val="00BE659F"/>
    <w:rsid w:val="00BE7758"/>
    <w:rsid w:val="00BE782C"/>
    <w:rsid w:val="00BE784F"/>
    <w:rsid w:val="00BE78A3"/>
    <w:rsid w:val="00BE7BAE"/>
    <w:rsid w:val="00BE7FCA"/>
    <w:rsid w:val="00BF07B2"/>
    <w:rsid w:val="00BF1CF5"/>
    <w:rsid w:val="00BF1F56"/>
    <w:rsid w:val="00BF2E78"/>
    <w:rsid w:val="00BF384C"/>
    <w:rsid w:val="00BF3A1D"/>
    <w:rsid w:val="00BF3E59"/>
    <w:rsid w:val="00BF3FC0"/>
    <w:rsid w:val="00BF4C3A"/>
    <w:rsid w:val="00BF6253"/>
    <w:rsid w:val="00BF63E9"/>
    <w:rsid w:val="00BF67FC"/>
    <w:rsid w:val="00BF68B2"/>
    <w:rsid w:val="00BF697F"/>
    <w:rsid w:val="00BF77F4"/>
    <w:rsid w:val="00BF7AE3"/>
    <w:rsid w:val="00C00413"/>
    <w:rsid w:val="00C012E0"/>
    <w:rsid w:val="00C0209A"/>
    <w:rsid w:val="00C022D7"/>
    <w:rsid w:val="00C02976"/>
    <w:rsid w:val="00C04AF3"/>
    <w:rsid w:val="00C04BD9"/>
    <w:rsid w:val="00C04E68"/>
    <w:rsid w:val="00C11C2A"/>
    <w:rsid w:val="00C1213D"/>
    <w:rsid w:val="00C124ED"/>
    <w:rsid w:val="00C12583"/>
    <w:rsid w:val="00C128B0"/>
    <w:rsid w:val="00C13553"/>
    <w:rsid w:val="00C1362F"/>
    <w:rsid w:val="00C13712"/>
    <w:rsid w:val="00C13BD1"/>
    <w:rsid w:val="00C13F27"/>
    <w:rsid w:val="00C143DE"/>
    <w:rsid w:val="00C14651"/>
    <w:rsid w:val="00C14A1B"/>
    <w:rsid w:val="00C14E87"/>
    <w:rsid w:val="00C15F6E"/>
    <w:rsid w:val="00C162D6"/>
    <w:rsid w:val="00C1663D"/>
    <w:rsid w:val="00C203A5"/>
    <w:rsid w:val="00C20684"/>
    <w:rsid w:val="00C20AC0"/>
    <w:rsid w:val="00C2106D"/>
    <w:rsid w:val="00C212F3"/>
    <w:rsid w:val="00C21B15"/>
    <w:rsid w:val="00C2378C"/>
    <w:rsid w:val="00C246F7"/>
    <w:rsid w:val="00C24C76"/>
    <w:rsid w:val="00C24D0D"/>
    <w:rsid w:val="00C24DAF"/>
    <w:rsid w:val="00C251B7"/>
    <w:rsid w:val="00C262EC"/>
    <w:rsid w:val="00C264F3"/>
    <w:rsid w:val="00C26858"/>
    <w:rsid w:val="00C2785A"/>
    <w:rsid w:val="00C30F2A"/>
    <w:rsid w:val="00C31049"/>
    <w:rsid w:val="00C32192"/>
    <w:rsid w:val="00C32654"/>
    <w:rsid w:val="00C335DF"/>
    <w:rsid w:val="00C336B0"/>
    <w:rsid w:val="00C337F8"/>
    <w:rsid w:val="00C33838"/>
    <w:rsid w:val="00C33D2F"/>
    <w:rsid w:val="00C34200"/>
    <w:rsid w:val="00C34BF1"/>
    <w:rsid w:val="00C3516C"/>
    <w:rsid w:val="00C3554F"/>
    <w:rsid w:val="00C35AD8"/>
    <w:rsid w:val="00C35CC5"/>
    <w:rsid w:val="00C35E65"/>
    <w:rsid w:val="00C3637A"/>
    <w:rsid w:val="00C36404"/>
    <w:rsid w:val="00C36512"/>
    <w:rsid w:val="00C3776C"/>
    <w:rsid w:val="00C37C4F"/>
    <w:rsid w:val="00C40442"/>
    <w:rsid w:val="00C405CE"/>
    <w:rsid w:val="00C4063D"/>
    <w:rsid w:val="00C40F63"/>
    <w:rsid w:val="00C41105"/>
    <w:rsid w:val="00C41179"/>
    <w:rsid w:val="00C4273A"/>
    <w:rsid w:val="00C43064"/>
    <w:rsid w:val="00C43B01"/>
    <w:rsid w:val="00C44683"/>
    <w:rsid w:val="00C45418"/>
    <w:rsid w:val="00C45456"/>
    <w:rsid w:val="00C4600C"/>
    <w:rsid w:val="00C4610D"/>
    <w:rsid w:val="00C46657"/>
    <w:rsid w:val="00C46DA1"/>
    <w:rsid w:val="00C50079"/>
    <w:rsid w:val="00C5009F"/>
    <w:rsid w:val="00C50369"/>
    <w:rsid w:val="00C5057A"/>
    <w:rsid w:val="00C50680"/>
    <w:rsid w:val="00C509F0"/>
    <w:rsid w:val="00C50A24"/>
    <w:rsid w:val="00C50F86"/>
    <w:rsid w:val="00C5180E"/>
    <w:rsid w:val="00C51C13"/>
    <w:rsid w:val="00C53CFA"/>
    <w:rsid w:val="00C5499B"/>
    <w:rsid w:val="00C554B9"/>
    <w:rsid w:val="00C56495"/>
    <w:rsid w:val="00C57A2F"/>
    <w:rsid w:val="00C57AF0"/>
    <w:rsid w:val="00C57E9A"/>
    <w:rsid w:val="00C6042F"/>
    <w:rsid w:val="00C60452"/>
    <w:rsid w:val="00C609C7"/>
    <w:rsid w:val="00C61649"/>
    <w:rsid w:val="00C618B9"/>
    <w:rsid w:val="00C61974"/>
    <w:rsid w:val="00C61A03"/>
    <w:rsid w:val="00C62D50"/>
    <w:rsid w:val="00C636EA"/>
    <w:rsid w:val="00C63E1C"/>
    <w:rsid w:val="00C645E1"/>
    <w:rsid w:val="00C648A3"/>
    <w:rsid w:val="00C65551"/>
    <w:rsid w:val="00C65C4B"/>
    <w:rsid w:val="00C65D68"/>
    <w:rsid w:val="00C66677"/>
    <w:rsid w:val="00C6686F"/>
    <w:rsid w:val="00C66CD9"/>
    <w:rsid w:val="00C6700B"/>
    <w:rsid w:val="00C67325"/>
    <w:rsid w:val="00C67590"/>
    <w:rsid w:val="00C67943"/>
    <w:rsid w:val="00C67BF6"/>
    <w:rsid w:val="00C67F14"/>
    <w:rsid w:val="00C713CC"/>
    <w:rsid w:val="00C72011"/>
    <w:rsid w:val="00C72D9D"/>
    <w:rsid w:val="00C73373"/>
    <w:rsid w:val="00C73AAB"/>
    <w:rsid w:val="00C73C79"/>
    <w:rsid w:val="00C741AF"/>
    <w:rsid w:val="00C74EED"/>
    <w:rsid w:val="00C77582"/>
    <w:rsid w:val="00C805DD"/>
    <w:rsid w:val="00C806F8"/>
    <w:rsid w:val="00C807A8"/>
    <w:rsid w:val="00C80B22"/>
    <w:rsid w:val="00C81EA5"/>
    <w:rsid w:val="00C822FF"/>
    <w:rsid w:val="00C82D68"/>
    <w:rsid w:val="00C82F16"/>
    <w:rsid w:val="00C8361C"/>
    <w:rsid w:val="00C83806"/>
    <w:rsid w:val="00C83BC6"/>
    <w:rsid w:val="00C83E3F"/>
    <w:rsid w:val="00C83E94"/>
    <w:rsid w:val="00C840ED"/>
    <w:rsid w:val="00C84E53"/>
    <w:rsid w:val="00C85B28"/>
    <w:rsid w:val="00C8634A"/>
    <w:rsid w:val="00C86631"/>
    <w:rsid w:val="00C868E2"/>
    <w:rsid w:val="00C86EDA"/>
    <w:rsid w:val="00C87A98"/>
    <w:rsid w:val="00C87BB7"/>
    <w:rsid w:val="00C900B0"/>
    <w:rsid w:val="00C90110"/>
    <w:rsid w:val="00C9041E"/>
    <w:rsid w:val="00C90B70"/>
    <w:rsid w:val="00C912B3"/>
    <w:rsid w:val="00C930B8"/>
    <w:rsid w:val="00C9379C"/>
    <w:rsid w:val="00C938CA"/>
    <w:rsid w:val="00C93BA0"/>
    <w:rsid w:val="00C94039"/>
    <w:rsid w:val="00C9451D"/>
    <w:rsid w:val="00C9475C"/>
    <w:rsid w:val="00C9493B"/>
    <w:rsid w:val="00C950CC"/>
    <w:rsid w:val="00C955C2"/>
    <w:rsid w:val="00C9584C"/>
    <w:rsid w:val="00C95A01"/>
    <w:rsid w:val="00C95C98"/>
    <w:rsid w:val="00C95FFD"/>
    <w:rsid w:val="00C96410"/>
    <w:rsid w:val="00C97478"/>
    <w:rsid w:val="00CA010F"/>
    <w:rsid w:val="00CA0C54"/>
    <w:rsid w:val="00CA112F"/>
    <w:rsid w:val="00CA158A"/>
    <w:rsid w:val="00CA295F"/>
    <w:rsid w:val="00CA3143"/>
    <w:rsid w:val="00CA5051"/>
    <w:rsid w:val="00CA505B"/>
    <w:rsid w:val="00CA5280"/>
    <w:rsid w:val="00CA5453"/>
    <w:rsid w:val="00CA5C6B"/>
    <w:rsid w:val="00CA6476"/>
    <w:rsid w:val="00CA65C0"/>
    <w:rsid w:val="00CA6C73"/>
    <w:rsid w:val="00CA6E58"/>
    <w:rsid w:val="00CA75AC"/>
    <w:rsid w:val="00CB025C"/>
    <w:rsid w:val="00CB0677"/>
    <w:rsid w:val="00CB075B"/>
    <w:rsid w:val="00CB089B"/>
    <w:rsid w:val="00CB0C59"/>
    <w:rsid w:val="00CB1041"/>
    <w:rsid w:val="00CB10DC"/>
    <w:rsid w:val="00CB14BA"/>
    <w:rsid w:val="00CB1C32"/>
    <w:rsid w:val="00CB2008"/>
    <w:rsid w:val="00CB21E1"/>
    <w:rsid w:val="00CB223A"/>
    <w:rsid w:val="00CB35CC"/>
    <w:rsid w:val="00CB3AB4"/>
    <w:rsid w:val="00CB4154"/>
    <w:rsid w:val="00CB4380"/>
    <w:rsid w:val="00CB442F"/>
    <w:rsid w:val="00CB4456"/>
    <w:rsid w:val="00CB464C"/>
    <w:rsid w:val="00CB46F6"/>
    <w:rsid w:val="00CB4F2A"/>
    <w:rsid w:val="00CB5F9B"/>
    <w:rsid w:val="00CB65BE"/>
    <w:rsid w:val="00CB7501"/>
    <w:rsid w:val="00CB7FC0"/>
    <w:rsid w:val="00CC0308"/>
    <w:rsid w:val="00CC05B6"/>
    <w:rsid w:val="00CC092F"/>
    <w:rsid w:val="00CC0E9C"/>
    <w:rsid w:val="00CC15F9"/>
    <w:rsid w:val="00CC1A0B"/>
    <w:rsid w:val="00CC1E7D"/>
    <w:rsid w:val="00CC218E"/>
    <w:rsid w:val="00CC231D"/>
    <w:rsid w:val="00CC271B"/>
    <w:rsid w:val="00CC325E"/>
    <w:rsid w:val="00CC393B"/>
    <w:rsid w:val="00CC46FB"/>
    <w:rsid w:val="00CC4ECF"/>
    <w:rsid w:val="00CC58BC"/>
    <w:rsid w:val="00CC5C9C"/>
    <w:rsid w:val="00CC6053"/>
    <w:rsid w:val="00CC6313"/>
    <w:rsid w:val="00CC6731"/>
    <w:rsid w:val="00CC6A1D"/>
    <w:rsid w:val="00CC6CD2"/>
    <w:rsid w:val="00CD0EFC"/>
    <w:rsid w:val="00CD1760"/>
    <w:rsid w:val="00CD1CB6"/>
    <w:rsid w:val="00CD205A"/>
    <w:rsid w:val="00CD4C41"/>
    <w:rsid w:val="00CD5D7B"/>
    <w:rsid w:val="00CD5FF4"/>
    <w:rsid w:val="00CD6729"/>
    <w:rsid w:val="00CD7892"/>
    <w:rsid w:val="00CE06C7"/>
    <w:rsid w:val="00CE0733"/>
    <w:rsid w:val="00CE07C2"/>
    <w:rsid w:val="00CE12C3"/>
    <w:rsid w:val="00CE1649"/>
    <w:rsid w:val="00CE1972"/>
    <w:rsid w:val="00CE2A34"/>
    <w:rsid w:val="00CE2CD5"/>
    <w:rsid w:val="00CE2F19"/>
    <w:rsid w:val="00CE3D66"/>
    <w:rsid w:val="00CE3DBA"/>
    <w:rsid w:val="00CE468B"/>
    <w:rsid w:val="00CE5652"/>
    <w:rsid w:val="00CE57FF"/>
    <w:rsid w:val="00CE5834"/>
    <w:rsid w:val="00CE5E6E"/>
    <w:rsid w:val="00CE6CA4"/>
    <w:rsid w:val="00CF0ACA"/>
    <w:rsid w:val="00CF25ED"/>
    <w:rsid w:val="00CF2CC7"/>
    <w:rsid w:val="00CF30CA"/>
    <w:rsid w:val="00CF4A6B"/>
    <w:rsid w:val="00CF4D57"/>
    <w:rsid w:val="00CF56AE"/>
    <w:rsid w:val="00CF6BF8"/>
    <w:rsid w:val="00CF6D7D"/>
    <w:rsid w:val="00CF6F63"/>
    <w:rsid w:val="00CF74D4"/>
    <w:rsid w:val="00D000FF"/>
    <w:rsid w:val="00D00147"/>
    <w:rsid w:val="00D0050F"/>
    <w:rsid w:val="00D01147"/>
    <w:rsid w:val="00D01905"/>
    <w:rsid w:val="00D019C5"/>
    <w:rsid w:val="00D01B5A"/>
    <w:rsid w:val="00D01DC3"/>
    <w:rsid w:val="00D01E49"/>
    <w:rsid w:val="00D01E8B"/>
    <w:rsid w:val="00D0201F"/>
    <w:rsid w:val="00D0320D"/>
    <w:rsid w:val="00D03219"/>
    <w:rsid w:val="00D034C6"/>
    <w:rsid w:val="00D03AE7"/>
    <w:rsid w:val="00D0440F"/>
    <w:rsid w:val="00D05413"/>
    <w:rsid w:val="00D05874"/>
    <w:rsid w:val="00D05A88"/>
    <w:rsid w:val="00D05D14"/>
    <w:rsid w:val="00D05E35"/>
    <w:rsid w:val="00D05FA6"/>
    <w:rsid w:val="00D067B8"/>
    <w:rsid w:val="00D07530"/>
    <w:rsid w:val="00D079A6"/>
    <w:rsid w:val="00D10778"/>
    <w:rsid w:val="00D10846"/>
    <w:rsid w:val="00D11162"/>
    <w:rsid w:val="00D115B8"/>
    <w:rsid w:val="00D11EAE"/>
    <w:rsid w:val="00D12096"/>
    <w:rsid w:val="00D1236A"/>
    <w:rsid w:val="00D12E13"/>
    <w:rsid w:val="00D131CB"/>
    <w:rsid w:val="00D1332F"/>
    <w:rsid w:val="00D13DB3"/>
    <w:rsid w:val="00D13DB8"/>
    <w:rsid w:val="00D14B9B"/>
    <w:rsid w:val="00D15008"/>
    <w:rsid w:val="00D153D5"/>
    <w:rsid w:val="00D16C7F"/>
    <w:rsid w:val="00D17744"/>
    <w:rsid w:val="00D20A56"/>
    <w:rsid w:val="00D20FD8"/>
    <w:rsid w:val="00D2115B"/>
    <w:rsid w:val="00D214ED"/>
    <w:rsid w:val="00D21A95"/>
    <w:rsid w:val="00D21F5E"/>
    <w:rsid w:val="00D22D91"/>
    <w:rsid w:val="00D22FE9"/>
    <w:rsid w:val="00D235E5"/>
    <w:rsid w:val="00D24172"/>
    <w:rsid w:val="00D24CA6"/>
    <w:rsid w:val="00D25BB6"/>
    <w:rsid w:val="00D25F8F"/>
    <w:rsid w:val="00D261B3"/>
    <w:rsid w:val="00D27A32"/>
    <w:rsid w:val="00D27C26"/>
    <w:rsid w:val="00D30506"/>
    <w:rsid w:val="00D30E9E"/>
    <w:rsid w:val="00D33540"/>
    <w:rsid w:val="00D34CFE"/>
    <w:rsid w:val="00D34DB8"/>
    <w:rsid w:val="00D35435"/>
    <w:rsid w:val="00D35D61"/>
    <w:rsid w:val="00D37312"/>
    <w:rsid w:val="00D37415"/>
    <w:rsid w:val="00D374D3"/>
    <w:rsid w:val="00D40310"/>
    <w:rsid w:val="00D40959"/>
    <w:rsid w:val="00D418AA"/>
    <w:rsid w:val="00D41CE0"/>
    <w:rsid w:val="00D41F42"/>
    <w:rsid w:val="00D421A5"/>
    <w:rsid w:val="00D428D8"/>
    <w:rsid w:val="00D42AD8"/>
    <w:rsid w:val="00D42B51"/>
    <w:rsid w:val="00D42FDF"/>
    <w:rsid w:val="00D43557"/>
    <w:rsid w:val="00D43726"/>
    <w:rsid w:val="00D43981"/>
    <w:rsid w:val="00D45532"/>
    <w:rsid w:val="00D45A3E"/>
    <w:rsid w:val="00D4668B"/>
    <w:rsid w:val="00D467EB"/>
    <w:rsid w:val="00D46CBF"/>
    <w:rsid w:val="00D4780B"/>
    <w:rsid w:val="00D47B8F"/>
    <w:rsid w:val="00D47FAD"/>
    <w:rsid w:val="00D505D8"/>
    <w:rsid w:val="00D50A18"/>
    <w:rsid w:val="00D518F8"/>
    <w:rsid w:val="00D52179"/>
    <w:rsid w:val="00D5242D"/>
    <w:rsid w:val="00D52A1B"/>
    <w:rsid w:val="00D53AD4"/>
    <w:rsid w:val="00D54C11"/>
    <w:rsid w:val="00D5512D"/>
    <w:rsid w:val="00D56688"/>
    <w:rsid w:val="00D568FF"/>
    <w:rsid w:val="00D56B76"/>
    <w:rsid w:val="00D5719C"/>
    <w:rsid w:val="00D5731D"/>
    <w:rsid w:val="00D576D9"/>
    <w:rsid w:val="00D57CF7"/>
    <w:rsid w:val="00D57DAA"/>
    <w:rsid w:val="00D60629"/>
    <w:rsid w:val="00D61827"/>
    <w:rsid w:val="00D61E8C"/>
    <w:rsid w:val="00D61EB6"/>
    <w:rsid w:val="00D62447"/>
    <w:rsid w:val="00D62523"/>
    <w:rsid w:val="00D63068"/>
    <w:rsid w:val="00D63523"/>
    <w:rsid w:val="00D64799"/>
    <w:rsid w:val="00D6481D"/>
    <w:rsid w:val="00D64B2E"/>
    <w:rsid w:val="00D64BE9"/>
    <w:rsid w:val="00D6524E"/>
    <w:rsid w:val="00D65262"/>
    <w:rsid w:val="00D6529E"/>
    <w:rsid w:val="00D66C15"/>
    <w:rsid w:val="00D67194"/>
    <w:rsid w:val="00D675CD"/>
    <w:rsid w:val="00D67DF3"/>
    <w:rsid w:val="00D70162"/>
    <w:rsid w:val="00D70233"/>
    <w:rsid w:val="00D706B6"/>
    <w:rsid w:val="00D71EF5"/>
    <w:rsid w:val="00D72532"/>
    <w:rsid w:val="00D72779"/>
    <w:rsid w:val="00D7282D"/>
    <w:rsid w:val="00D73C19"/>
    <w:rsid w:val="00D7532E"/>
    <w:rsid w:val="00D75612"/>
    <w:rsid w:val="00D76A07"/>
    <w:rsid w:val="00D76CF6"/>
    <w:rsid w:val="00D76E3C"/>
    <w:rsid w:val="00D770E1"/>
    <w:rsid w:val="00D775DA"/>
    <w:rsid w:val="00D81027"/>
    <w:rsid w:val="00D820FF"/>
    <w:rsid w:val="00D82DBF"/>
    <w:rsid w:val="00D844FE"/>
    <w:rsid w:val="00D84A99"/>
    <w:rsid w:val="00D8511C"/>
    <w:rsid w:val="00D856F1"/>
    <w:rsid w:val="00D85C22"/>
    <w:rsid w:val="00D8625F"/>
    <w:rsid w:val="00D864DA"/>
    <w:rsid w:val="00D86C70"/>
    <w:rsid w:val="00D86D6C"/>
    <w:rsid w:val="00D8715D"/>
    <w:rsid w:val="00D874FE"/>
    <w:rsid w:val="00D8761B"/>
    <w:rsid w:val="00D876ED"/>
    <w:rsid w:val="00D87782"/>
    <w:rsid w:val="00D879F3"/>
    <w:rsid w:val="00D901BC"/>
    <w:rsid w:val="00D902C9"/>
    <w:rsid w:val="00D90C19"/>
    <w:rsid w:val="00D92AD9"/>
    <w:rsid w:val="00D92CDB"/>
    <w:rsid w:val="00D92F8F"/>
    <w:rsid w:val="00D94030"/>
    <w:rsid w:val="00D943F0"/>
    <w:rsid w:val="00D944C5"/>
    <w:rsid w:val="00D94AF8"/>
    <w:rsid w:val="00D94E6A"/>
    <w:rsid w:val="00D95E8F"/>
    <w:rsid w:val="00D969E1"/>
    <w:rsid w:val="00DA027E"/>
    <w:rsid w:val="00DA0615"/>
    <w:rsid w:val="00DA0674"/>
    <w:rsid w:val="00DA0786"/>
    <w:rsid w:val="00DA0EBC"/>
    <w:rsid w:val="00DA14B4"/>
    <w:rsid w:val="00DA1D47"/>
    <w:rsid w:val="00DA2D6A"/>
    <w:rsid w:val="00DA331E"/>
    <w:rsid w:val="00DA355F"/>
    <w:rsid w:val="00DA36B7"/>
    <w:rsid w:val="00DA3973"/>
    <w:rsid w:val="00DA3B2E"/>
    <w:rsid w:val="00DA3D8F"/>
    <w:rsid w:val="00DA42AD"/>
    <w:rsid w:val="00DA4CCE"/>
    <w:rsid w:val="00DA5AA3"/>
    <w:rsid w:val="00DA6000"/>
    <w:rsid w:val="00DA6039"/>
    <w:rsid w:val="00DA634A"/>
    <w:rsid w:val="00DA7616"/>
    <w:rsid w:val="00DA7CFA"/>
    <w:rsid w:val="00DA7E99"/>
    <w:rsid w:val="00DA7F04"/>
    <w:rsid w:val="00DA7FCA"/>
    <w:rsid w:val="00DB1409"/>
    <w:rsid w:val="00DB1476"/>
    <w:rsid w:val="00DB18A1"/>
    <w:rsid w:val="00DB21D3"/>
    <w:rsid w:val="00DB2D9D"/>
    <w:rsid w:val="00DB31EF"/>
    <w:rsid w:val="00DB35FA"/>
    <w:rsid w:val="00DB3A87"/>
    <w:rsid w:val="00DB443D"/>
    <w:rsid w:val="00DB57AA"/>
    <w:rsid w:val="00DB7754"/>
    <w:rsid w:val="00DB7A93"/>
    <w:rsid w:val="00DC016A"/>
    <w:rsid w:val="00DC0DDD"/>
    <w:rsid w:val="00DC16F0"/>
    <w:rsid w:val="00DC17BF"/>
    <w:rsid w:val="00DC17D6"/>
    <w:rsid w:val="00DC2462"/>
    <w:rsid w:val="00DC2496"/>
    <w:rsid w:val="00DC274F"/>
    <w:rsid w:val="00DC2980"/>
    <w:rsid w:val="00DC2EC1"/>
    <w:rsid w:val="00DC30AA"/>
    <w:rsid w:val="00DC32F8"/>
    <w:rsid w:val="00DC377D"/>
    <w:rsid w:val="00DC37F1"/>
    <w:rsid w:val="00DC39F5"/>
    <w:rsid w:val="00DC4339"/>
    <w:rsid w:val="00DC4667"/>
    <w:rsid w:val="00DC5FD5"/>
    <w:rsid w:val="00DC737F"/>
    <w:rsid w:val="00DD06BA"/>
    <w:rsid w:val="00DD085B"/>
    <w:rsid w:val="00DD0CB1"/>
    <w:rsid w:val="00DD1299"/>
    <w:rsid w:val="00DD167F"/>
    <w:rsid w:val="00DD2560"/>
    <w:rsid w:val="00DD2D10"/>
    <w:rsid w:val="00DD2E50"/>
    <w:rsid w:val="00DD2F75"/>
    <w:rsid w:val="00DD378D"/>
    <w:rsid w:val="00DD4EBB"/>
    <w:rsid w:val="00DD500C"/>
    <w:rsid w:val="00DD5606"/>
    <w:rsid w:val="00DD5AE6"/>
    <w:rsid w:val="00DD64FF"/>
    <w:rsid w:val="00DD69EA"/>
    <w:rsid w:val="00DD776E"/>
    <w:rsid w:val="00DD7837"/>
    <w:rsid w:val="00DD79AF"/>
    <w:rsid w:val="00DE043D"/>
    <w:rsid w:val="00DE1CF2"/>
    <w:rsid w:val="00DE2307"/>
    <w:rsid w:val="00DE23D7"/>
    <w:rsid w:val="00DE3094"/>
    <w:rsid w:val="00DE537A"/>
    <w:rsid w:val="00DE59A9"/>
    <w:rsid w:val="00DE69C8"/>
    <w:rsid w:val="00DE7611"/>
    <w:rsid w:val="00DE7C79"/>
    <w:rsid w:val="00DF0482"/>
    <w:rsid w:val="00DF0FA3"/>
    <w:rsid w:val="00DF2148"/>
    <w:rsid w:val="00DF23A1"/>
    <w:rsid w:val="00DF3740"/>
    <w:rsid w:val="00DF38C9"/>
    <w:rsid w:val="00DF4550"/>
    <w:rsid w:val="00DF46D5"/>
    <w:rsid w:val="00DF6494"/>
    <w:rsid w:val="00DF6934"/>
    <w:rsid w:val="00E006AD"/>
    <w:rsid w:val="00E0130D"/>
    <w:rsid w:val="00E013E4"/>
    <w:rsid w:val="00E01D61"/>
    <w:rsid w:val="00E01E23"/>
    <w:rsid w:val="00E02058"/>
    <w:rsid w:val="00E020EE"/>
    <w:rsid w:val="00E021D1"/>
    <w:rsid w:val="00E039A7"/>
    <w:rsid w:val="00E03AC8"/>
    <w:rsid w:val="00E04298"/>
    <w:rsid w:val="00E04398"/>
    <w:rsid w:val="00E04FE3"/>
    <w:rsid w:val="00E0528A"/>
    <w:rsid w:val="00E0579B"/>
    <w:rsid w:val="00E057E7"/>
    <w:rsid w:val="00E05BFF"/>
    <w:rsid w:val="00E06140"/>
    <w:rsid w:val="00E07567"/>
    <w:rsid w:val="00E076D1"/>
    <w:rsid w:val="00E07C32"/>
    <w:rsid w:val="00E10324"/>
    <w:rsid w:val="00E10FFF"/>
    <w:rsid w:val="00E11D9F"/>
    <w:rsid w:val="00E11F69"/>
    <w:rsid w:val="00E1208A"/>
    <w:rsid w:val="00E122BC"/>
    <w:rsid w:val="00E122D7"/>
    <w:rsid w:val="00E13558"/>
    <w:rsid w:val="00E1375A"/>
    <w:rsid w:val="00E1434C"/>
    <w:rsid w:val="00E1436B"/>
    <w:rsid w:val="00E15055"/>
    <w:rsid w:val="00E15121"/>
    <w:rsid w:val="00E15DC7"/>
    <w:rsid w:val="00E1619F"/>
    <w:rsid w:val="00E16314"/>
    <w:rsid w:val="00E175B5"/>
    <w:rsid w:val="00E2031E"/>
    <w:rsid w:val="00E219D8"/>
    <w:rsid w:val="00E21CBA"/>
    <w:rsid w:val="00E21CE8"/>
    <w:rsid w:val="00E21D71"/>
    <w:rsid w:val="00E22187"/>
    <w:rsid w:val="00E22407"/>
    <w:rsid w:val="00E22A61"/>
    <w:rsid w:val="00E22DA4"/>
    <w:rsid w:val="00E23228"/>
    <w:rsid w:val="00E234B3"/>
    <w:rsid w:val="00E23E38"/>
    <w:rsid w:val="00E2455E"/>
    <w:rsid w:val="00E24795"/>
    <w:rsid w:val="00E24934"/>
    <w:rsid w:val="00E257DB"/>
    <w:rsid w:val="00E27B61"/>
    <w:rsid w:val="00E3020C"/>
    <w:rsid w:val="00E30323"/>
    <w:rsid w:val="00E303C3"/>
    <w:rsid w:val="00E312F8"/>
    <w:rsid w:val="00E313B5"/>
    <w:rsid w:val="00E31634"/>
    <w:rsid w:val="00E32A5C"/>
    <w:rsid w:val="00E32ED1"/>
    <w:rsid w:val="00E33E8E"/>
    <w:rsid w:val="00E35272"/>
    <w:rsid w:val="00E3573B"/>
    <w:rsid w:val="00E364E0"/>
    <w:rsid w:val="00E3656A"/>
    <w:rsid w:val="00E37BA9"/>
    <w:rsid w:val="00E40925"/>
    <w:rsid w:val="00E411FB"/>
    <w:rsid w:val="00E4125C"/>
    <w:rsid w:val="00E41949"/>
    <w:rsid w:val="00E41DAC"/>
    <w:rsid w:val="00E4290D"/>
    <w:rsid w:val="00E4342E"/>
    <w:rsid w:val="00E43ADB"/>
    <w:rsid w:val="00E44582"/>
    <w:rsid w:val="00E445DA"/>
    <w:rsid w:val="00E44BE8"/>
    <w:rsid w:val="00E46679"/>
    <w:rsid w:val="00E46C4F"/>
    <w:rsid w:val="00E46FAE"/>
    <w:rsid w:val="00E475CA"/>
    <w:rsid w:val="00E47815"/>
    <w:rsid w:val="00E47927"/>
    <w:rsid w:val="00E507AB"/>
    <w:rsid w:val="00E50B29"/>
    <w:rsid w:val="00E51630"/>
    <w:rsid w:val="00E53019"/>
    <w:rsid w:val="00E534D6"/>
    <w:rsid w:val="00E53826"/>
    <w:rsid w:val="00E53FDE"/>
    <w:rsid w:val="00E54045"/>
    <w:rsid w:val="00E54C57"/>
    <w:rsid w:val="00E55385"/>
    <w:rsid w:val="00E55944"/>
    <w:rsid w:val="00E55E01"/>
    <w:rsid w:val="00E563C1"/>
    <w:rsid w:val="00E569D1"/>
    <w:rsid w:val="00E56A41"/>
    <w:rsid w:val="00E56A95"/>
    <w:rsid w:val="00E56BE5"/>
    <w:rsid w:val="00E56C4F"/>
    <w:rsid w:val="00E57205"/>
    <w:rsid w:val="00E574A7"/>
    <w:rsid w:val="00E576F2"/>
    <w:rsid w:val="00E5789B"/>
    <w:rsid w:val="00E578CA"/>
    <w:rsid w:val="00E5799E"/>
    <w:rsid w:val="00E60864"/>
    <w:rsid w:val="00E6134A"/>
    <w:rsid w:val="00E61E4D"/>
    <w:rsid w:val="00E62047"/>
    <w:rsid w:val="00E634F0"/>
    <w:rsid w:val="00E6385D"/>
    <w:rsid w:val="00E63B80"/>
    <w:rsid w:val="00E63D92"/>
    <w:rsid w:val="00E648C0"/>
    <w:rsid w:val="00E64AF8"/>
    <w:rsid w:val="00E65ACD"/>
    <w:rsid w:val="00E65BBC"/>
    <w:rsid w:val="00E6614B"/>
    <w:rsid w:val="00E67074"/>
    <w:rsid w:val="00E67323"/>
    <w:rsid w:val="00E70CB3"/>
    <w:rsid w:val="00E71136"/>
    <w:rsid w:val="00E720A4"/>
    <w:rsid w:val="00E720F8"/>
    <w:rsid w:val="00E72BB2"/>
    <w:rsid w:val="00E7366C"/>
    <w:rsid w:val="00E7371C"/>
    <w:rsid w:val="00E73776"/>
    <w:rsid w:val="00E73AFF"/>
    <w:rsid w:val="00E73DEC"/>
    <w:rsid w:val="00E73DF8"/>
    <w:rsid w:val="00E74066"/>
    <w:rsid w:val="00E7427A"/>
    <w:rsid w:val="00E74C23"/>
    <w:rsid w:val="00E75169"/>
    <w:rsid w:val="00E76779"/>
    <w:rsid w:val="00E7751D"/>
    <w:rsid w:val="00E77BE6"/>
    <w:rsid w:val="00E808E5"/>
    <w:rsid w:val="00E80E80"/>
    <w:rsid w:val="00E811AD"/>
    <w:rsid w:val="00E81ED0"/>
    <w:rsid w:val="00E82FC9"/>
    <w:rsid w:val="00E839BA"/>
    <w:rsid w:val="00E83A3D"/>
    <w:rsid w:val="00E8426A"/>
    <w:rsid w:val="00E84D3D"/>
    <w:rsid w:val="00E84DF3"/>
    <w:rsid w:val="00E87775"/>
    <w:rsid w:val="00E87E65"/>
    <w:rsid w:val="00E9007A"/>
    <w:rsid w:val="00E90966"/>
    <w:rsid w:val="00E90B2C"/>
    <w:rsid w:val="00E90BE3"/>
    <w:rsid w:val="00E91446"/>
    <w:rsid w:val="00E91609"/>
    <w:rsid w:val="00E9182D"/>
    <w:rsid w:val="00E9245E"/>
    <w:rsid w:val="00E92654"/>
    <w:rsid w:val="00E93073"/>
    <w:rsid w:val="00E930AB"/>
    <w:rsid w:val="00E938E6"/>
    <w:rsid w:val="00E93BA2"/>
    <w:rsid w:val="00E93EBA"/>
    <w:rsid w:val="00E94A48"/>
    <w:rsid w:val="00E94BC0"/>
    <w:rsid w:val="00E95637"/>
    <w:rsid w:val="00E96450"/>
    <w:rsid w:val="00E96FC8"/>
    <w:rsid w:val="00E97068"/>
    <w:rsid w:val="00E970AB"/>
    <w:rsid w:val="00E97F0C"/>
    <w:rsid w:val="00EA1210"/>
    <w:rsid w:val="00EA13DD"/>
    <w:rsid w:val="00EA13FB"/>
    <w:rsid w:val="00EA400D"/>
    <w:rsid w:val="00EA4154"/>
    <w:rsid w:val="00EA46B0"/>
    <w:rsid w:val="00EA4835"/>
    <w:rsid w:val="00EA58E2"/>
    <w:rsid w:val="00EA5C7B"/>
    <w:rsid w:val="00EB0921"/>
    <w:rsid w:val="00EB1404"/>
    <w:rsid w:val="00EB14F8"/>
    <w:rsid w:val="00EB29CA"/>
    <w:rsid w:val="00EB47FE"/>
    <w:rsid w:val="00EB49FE"/>
    <w:rsid w:val="00EB5714"/>
    <w:rsid w:val="00EB5AB4"/>
    <w:rsid w:val="00EB671D"/>
    <w:rsid w:val="00EB6801"/>
    <w:rsid w:val="00EB6876"/>
    <w:rsid w:val="00EB6AD6"/>
    <w:rsid w:val="00EC2606"/>
    <w:rsid w:val="00EC2F62"/>
    <w:rsid w:val="00EC33AF"/>
    <w:rsid w:val="00EC3592"/>
    <w:rsid w:val="00EC392E"/>
    <w:rsid w:val="00EC3E1B"/>
    <w:rsid w:val="00EC3F76"/>
    <w:rsid w:val="00EC488C"/>
    <w:rsid w:val="00EC48E8"/>
    <w:rsid w:val="00EC4D84"/>
    <w:rsid w:val="00EC4FDF"/>
    <w:rsid w:val="00EC54B3"/>
    <w:rsid w:val="00EC59BA"/>
    <w:rsid w:val="00EC5F4A"/>
    <w:rsid w:val="00EC6FF6"/>
    <w:rsid w:val="00EC72E2"/>
    <w:rsid w:val="00EC7CE5"/>
    <w:rsid w:val="00ED00FB"/>
    <w:rsid w:val="00ED02DE"/>
    <w:rsid w:val="00ED118A"/>
    <w:rsid w:val="00ED11EC"/>
    <w:rsid w:val="00ED1AE3"/>
    <w:rsid w:val="00ED21CF"/>
    <w:rsid w:val="00ED22F3"/>
    <w:rsid w:val="00ED2987"/>
    <w:rsid w:val="00ED2D90"/>
    <w:rsid w:val="00ED311E"/>
    <w:rsid w:val="00ED31E0"/>
    <w:rsid w:val="00ED327A"/>
    <w:rsid w:val="00ED33FC"/>
    <w:rsid w:val="00ED3739"/>
    <w:rsid w:val="00ED3A73"/>
    <w:rsid w:val="00ED477B"/>
    <w:rsid w:val="00ED492F"/>
    <w:rsid w:val="00ED568C"/>
    <w:rsid w:val="00ED68E3"/>
    <w:rsid w:val="00EE0917"/>
    <w:rsid w:val="00EE09EB"/>
    <w:rsid w:val="00EE1424"/>
    <w:rsid w:val="00EE229C"/>
    <w:rsid w:val="00EE2413"/>
    <w:rsid w:val="00EE27B9"/>
    <w:rsid w:val="00EE27EE"/>
    <w:rsid w:val="00EE2ED8"/>
    <w:rsid w:val="00EE429B"/>
    <w:rsid w:val="00EE440C"/>
    <w:rsid w:val="00EE4EAF"/>
    <w:rsid w:val="00EE5771"/>
    <w:rsid w:val="00EE660A"/>
    <w:rsid w:val="00EE678B"/>
    <w:rsid w:val="00EE68C4"/>
    <w:rsid w:val="00EE69DD"/>
    <w:rsid w:val="00EE7E64"/>
    <w:rsid w:val="00EF0645"/>
    <w:rsid w:val="00EF0CD3"/>
    <w:rsid w:val="00EF148D"/>
    <w:rsid w:val="00EF2C6E"/>
    <w:rsid w:val="00EF2D4D"/>
    <w:rsid w:val="00EF3805"/>
    <w:rsid w:val="00EF3A41"/>
    <w:rsid w:val="00EF3F20"/>
    <w:rsid w:val="00EF40AE"/>
    <w:rsid w:val="00EF40C8"/>
    <w:rsid w:val="00EF5A27"/>
    <w:rsid w:val="00EF6C94"/>
    <w:rsid w:val="00EF6F7C"/>
    <w:rsid w:val="00EF6FDF"/>
    <w:rsid w:val="00EF77B8"/>
    <w:rsid w:val="00F00243"/>
    <w:rsid w:val="00F00E9D"/>
    <w:rsid w:val="00F019D9"/>
    <w:rsid w:val="00F025B6"/>
    <w:rsid w:val="00F02D46"/>
    <w:rsid w:val="00F03144"/>
    <w:rsid w:val="00F03146"/>
    <w:rsid w:val="00F03733"/>
    <w:rsid w:val="00F03850"/>
    <w:rsid w:val="00F03955"/>
    <w:rsid w:val="00F041C5"/>
    <w:rsid w:val="00F04A17"/>
    <w:rsid w:val="00F07776"/>
    <w:rsid w:val="00F07BD0"/>
    <w:rsid w:val="00F07C79"/>
    <w:rsid w:val="00F07EB5"/>
    <w:rsid w:val="00F10556"/>
    <w:rsid w:val="00F10E23"/>
    <w:rsid w:val="00F13E72"/>
    <w:rsid w:val="00F144E0"/>
    <w:rsid w:val="00F149E2"/>
    <w:rsid w:val="00F151C7"/>
    <w:rsid w:val="00F16461"/>
    <w:rsid w:val="00F16A28"/>
    <w:rsid w:val="00F16F1D"/>
    <w:rsid w:val="00F17A5B"/>
    <w:rsid w:val="00F17B12"/>
    <w:rsid w:val="00F216A6"/>
    <w:rsid w:val="00F21F0A"/>
    <w:rsid w:val="00F22A73"/>
    <w:rsid w:val="00F22C07"/>
    <w:rsid w:val="00F24704"/>
    <w:rsid w:val="00F248DF"/>
    <w:rsid w:val="00F25FFF"/>
    <w:rsid w:val="00F2763E"/>
    <w:rsid w:val="00F276AF"/>
    <w:rsid w:val="00F27848"/>
    <w:rsid w:val="00F27AC2"/>
    <w:rsid w:val="00F27EC7"/>
    <w:rsid w:val="00F27FA8"/>
    <w:rsid w:val="00F300CA"/>
    <w:rsid w:val="00F30B0C"/>
    <w:rsid w:val="00F30E1F"/>
    <w:rsid w:val="00F30EE3"/>
    <w:rsid w:val="00F317FC"/>
    <w:rsid w:val="00F31B15"/>
    <w:rsid w:val="00F31B37"/>
    <w:rsid w:val="00F31F4A"/>
    <w:rsid w:val="00F32324"/>
    <w:rsid w:val="00F3365A"/>
    <w:rsid w:val="00F33FFE"/>
    <w:rsid w:val="00F348F6"/>
    <w:rsid w:val="00F34AC3"/>
    <w:rsid w:val="00F36D21"/>
    <w:rsid w:val="00F37363"/>
    <w:rsid w:val="00F40AE3"/>
    <w:rsid w:val="00F42633"/>
    <w:rsid w:val="00F4268A"/>
    <w:rsid w:val="00F4303F"/>
    <w:rsid w:val="00F4340A"/>
    <w:rsid w:val="00F43A48"/>
    <w:rsid w:val="00F43FED"/>
    <w:rsid w:val="00F44828"/>
    <w:rsid w:val="00F44EC2"/>
    <w:rsid w:val="00F458A7"/>
    <w:rsid w:val="00F462EF"/>
    <w:rsid w:val="00F46532"/>
    <w:rsid w:val="00F46BF6"/>
    <w:rsid w:val="00F515EB"/>
    <w:rsid w:val="00F51914"/>
    <w:rsid w:val="00F51D38"/>
    <w:rsid w:val="00F5205B"/>
    <w:rsid w:val="00F5240F"/>
    <w:rsid w:val="00F541C7"/>
    <w:rsid w:val="00F54E79"/>
    <w:rsid w:val="00F551CF"/>
    <w:rsid w:val="00F55334"/>
    <w:rsid w:val="00F57C5D"/>
    <w:rsid w:val="00F6006F"/>
    <w:rsid w:val="00F600A9"/>
    <w:rsid w:val="00F60FB2"/>
    <w:rsid w:val="00F613F4"/>
    <w:rsid w:val="00F61956"/>
    <w:rsid w:val="00F6198D"/>
    <w:rsid w:val="00F61A1C"/>
    <w:rsid w:val="00F62205"/>
    <w:rsid w:val="00F625E8"/>
    <w:rsid w:val="00F625EA"/>
    <w:rsid w:val="00F6271E"/>
    <w:rsid w:val="00F62ADC"/>
    <w:rsid w:val="00F631F8"/>
    <w:rsid w:val="00F644C3"/>
    <w:rsid w:val="00F64B5A"/>
    <w:rsid w:val="00F64C80"/>
    <w:rsid w:val="00F64CA6"/>
    <w:rsid w:val="00F65EE0"/>
    <w:rsid w:val="00F665AA"/>
    <w:rsid w:val="00F66E0C"/>
    <w:rsid w:val="00F67008"/>
    <w:rsid w:val="00F670A5"/>
    <w:rsid w:val="00F673D1"/>
    <w:rsid w:val="00F67958"/>
    <w:rsid w:val="00F679F0"/>
    <w:rsid w:val="00F67A61"/>
    <w:rsid w:val="00F70026"/>
    <w:rsid w:val="00F71503"/>
    <w:rsid w:val="00F72356"/>
    <w:rsid w:val="00F73768"/>
    <w:rsid w:val="00F73784"/>
    <w:rsid w:val="00F73D99"/>
    <w:rsid w:val="00F740AE"/>
    <w:rsid w:val="00F74DE2"/>
    <w:rsid w:val="00F74E76"/>
    <w:rsid w:val="00F75DC2"/>
    <w:rsid w:val="00F75F2A"/>
    <w:rsid w:val="00F76F81"/>
    <w:rsid w:val="00F77262"/>
    <w:rsid w:val="00F777DB"/>
    <w:rsid w:val="00F77B46"/>
    <w:rsid w:val="00F77BE3"/>
    <w:rsid w:val="00F77C60"/>
    <w:rsid w:val="00F80BAA"/>
    <w:rsid w:val="00F80F74"/>
    <w:rsid w:val="00F81AD9"/>
    <w:rsid w:val="00F81CC8"/>
    <w:rsid w:val="00F820D1"/>
    <w:rsid w:val="00F829CB"/>
    <w:rsid w:val="00F82B9E"/>
    <w:rsid w:val="00F82CF7"/>
    <w:rsid w:val="00F83331"/>
    <w:rsid w:val="00F83338"/>
    <w:rsid w:val="00F85BFF"/>
    <w:rsid w:val="00F86DBB"/>
    <w:rsid w:val="00F87659"/>
    <w:rsid w:val="00F90945"/>
    <w:rsid w:val="00F90D8B"/>
    <w:rsid w:val="00F91148"/>
    <w:rsid w:val="00F91705"/>
    <w:rsid w:val="00F91A1F"/>
    <w:rsid w:val="00F9313C"/>
    <w:rsid w:val="00F93453"/>
    <w:rsid w:val="00F93C44"/>
    <w:rsid w:val="00F93D52"/>
    <w:rsid w:val="00F9482A"/>
    <w:rsid w:val="00F951FE"/>
    <w:rsid w:val="00F95357"/>
    <w:rsid w:val="00F953B2"/>
    <w:rsid w:val="00F9646C"/>
    <w:rsid w:val="00F967C6"/>
    <w:rsid w:val="00F979BA"/>
    <w:rsid w:val="00F97D5D"/>
    <w:rsid w:val="00FA1320"/>
    <w:rsid w:val="00FA1337"/>
    <w:rsid w:val="00FA1AF0"/>
    <w:rsid w:val="00FA22BC"/>
    <w:rsid w:val="00FA231A"/>
    <w:rsid w:val="00FA2E3F"/>
    <w:rsid w:val="00FA301B"/>
    <w:rsid w:val="00FA35D4"/>
    <w:rsid w:val="00FA41BF"/>
    <w:rsid w:val="00FA5316"/>
    <w:rsid w:val="00FA5493"/>
    <w:rsid w:val="00FA54E5"/>
    <w:rsid w:val="00FA63CE"/>
    <w:rsid w:val="00FA668D"/>
    <w:rsid w:val="00FA762C"/>
    <w:rsid w:val="00FA7B5D"/>
    <w:rsid w:val="00FB0A95"/>
    <w:rsid w:val="00FB12E7"/>
    <w:rsid w:val="00FB2391"/>
    <w:rsid w:val="00FB2DDF"/>
    <w:rsid w:val="00FB35FE"/>
    <w:rsid w:val="00FB40DD"/>
    <w:rsid w:val="00FB4FFC"/>
    <w:rsid w:val="00FB711C"/>
    <w:rsid w:val="00FB7B45"/>
    <w:rsid w:val="00FC0262"/>
    <w:rsid w:val="00FC0884"/>
    <w:rsid w:val="00FC0E44"/>
    <w:rsid w:val="00FC1602"/>
    <w:rsid w:val="00FC24C4"/>
    <w:rsid w:val="00FC2839"/>
    <w:rsid w:val="00FC29E6"/>
    <w:rsid w:val="00FC2B5B"/>
    <w:rsid w:val="00FC2E67"/>
    <w:rsid w:val="00FC3538"/>
    <w:rsid w:val="00FC35BF"/>
    <w:rsid w:val="00FC4F67"/>
    <w:rsid w:val="00FC518A"/>
    <w:rsid w:val="00FC5219"/>
    <w:rsid w:val="00FC6402"/>
    <w:rsid w:val="00FC6466"/>
    <w:rsid w:val="00FD044D"/>
    <w:rsid w:val="00FD0D57"/>
    <w:rsid w:val="00FD0E26"/>
    <w:rsid w:val="00FD0F03"/>
    <w:rsid w:val="00FD1C8E"/>
    <w:rsid w:val="00FD1D9D"/>
    <w:rsid w:val="00FD1F9B"/>
    <w:rsid w:val="00FD1FB1"/>
    <w:rsid w:val="00FD2520"/>
    <w:rsid w:val="00FD2A16"/>
    <w:rsid w:val="00FD30B5"/>
    <w:rsid w:val="00FD35D4"/>
    <w:rsid w:val="00FD3783"/>
    <w:rsid w:val="00FD37A3"/>
    <w:rsid w:val="00FD3A06"/>
    <w:rsid w:val="00FD3C52"/>
    <w:rsid w:val="00FD4A49"/>
    <w:rsid w:val="00FD4CE4"/>
    <w:rsid w:val="00FD5040"/>
    <w:rsid w:val="00FD519B"/>
    <w:rsid w:val="00FD5D21"/>
    <w:rsid w:val="00FD6B63"/>
    <w:rsid w:val="00FD6BF2"/>
    <w:rsid w:val="00FD6CCC"/>
    <w:rsid w:val="00FD782B"/>
    <w:rsid w:val="00FE1B21"/>
    <w:rsid w:val="00FE1D74"/>
    <w:rsid w:val="00FE1E7A"/>
    <w:rsid w:val="00FE34FA"/>
    <w:rsid w:val="00FE43B6"/>
    <w:rsid w:val="00FE493E"/>
    <w:rsid w:val="00FE4F86"/>
    <w:rsid w:val="00FE51AA"/>
    <w:rsid w:val="00FE5944"/>
    <w:rsid w:val="00FE633A"/>
    <w:rsid w:val="00FE680F"/>
    <w:rsid w:val="00FF0479"/>
    <w:rsid w:val="00FF05B3"/>
    <w:rsid w:val="00FF22F4"/>
    <w:rsid w:val="00FF2836"/>
    <w:rsid w:val="00FF3A9E"/>
    <w:rsid w:val="00FF3BC2"/>
    <w:rsid w:val="00FF3DCD"/>
    <w:rsid w:val="00FF4F1E"/>
    <w:rsid w:val="00FF588D"/>
    <w:rsid w:val="00FF66F3"/>
    <w:rsid w:val="00FF75E8"/>
    <w:rsid w:val="00FF7635"/>
    <w:rsid w:val="00FF7C07"/>
    <w:rsid w:val="00FF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070">
      <w:bodyDiv w:val="1"/>
      <w:marLeft w:val="0"/>
      <w:marRight w:val="0"/>
      <w:marTop w:val="0"/>
      <w:marBottom w:val="0"/>
      <w:divBdr>
        <w:top w:val="none" w:sz="0" w:space="0" w:color="auto"/>
        <w:left w:val="none" w:sz="0" w:space="0" w:color="auto"/>
        <w:bottom w:val="none" w:sz="0" w:space="0" w:color="auto"/>
        <w:right w:val="none" w:sz="0" w:space="0" w:color="auto"/>
      </w:divBdr>
    </w:div>
    <w:div w:id="127600507">
      <w:bodyDiv w:val="1"/>
      <w:marLeft w:val="0"/>
      <w:marRight w:val="0"/>
      <w:marTop w:val="0"/>
      <w:marBottom w:val="0"/>
      <w:divBdr>
        <w:top w:val="none" w:sz="0" w:space="0" w:color="auto"/>
        <w:left w:val="none" w:sz="0" w:space="0" w:color="auto"/>
        <w:bottom w:val="none" w:sz="0" w:space="0" w:color="auto"/>
        <w:right w:val="none" w:sz="0" w:space="0" w:color="auto"/>
      </w:divBdr>
    </w:div>
    <w:div w:id="164824492">
      <w:bodyDiv w:val="1"/>
      <w:marLeft w:val="0"/>
      <w:marRight w:val="0"/>
      <w:marTop w:val="0"/>
      <w:marBottom w:val="0"/>
      <w:divBdr>
        <w:top w:val="none" w:sz="0" w:space="0" w:color="auto"/>
        <w:left w:val="none" w:sz="0" w:space="0" w:color="auto"/>
        <w:bottom w:val="none" w:sz="0" w:space="0" w:color="auto"/>
        <w:right w:val="none" w:sz="0" w:space="0" w:color="auto"/>
      </w:divBdr>
    </w:div>
    <w:div w:id="193228641">
      <w:bodyDiv w:val="1"/>
      <w:marLeft w:val="0"/>
      <w:marRight w:val="0"/>
      <w:marTop w:val="0"/>
      <w:marBottom w:val="0"/>
      <w:divBdr>
        <w:top w:val="none" w:sz="0" w:space="0" w:color="auto"/>
        <w:left w:val="none" w:sz="0" w:space="0" w:color="auto"/>
        <w:bottom w:val="none" w:sz="0" w:space="0" w:color="auto"/>
        <w:right w:val="none" w:sz="0" w:space="0" w:color="auto"/>
      </w:divBdr>
    </w:div>
    <w:div w:id="194540337">
      <w:bodyDiv w:val="1"/>
      <w:marLeft w:val="0"/>
      <w:marRight w:val="0"/>
      <w:marTop w:val="0"/>
      <w:marBottom w:val="0"/>
      <w:divBdr>
        <w:top w:val="none" w:sz="0" w:space="0" w:color="auto"/>
        <w:left w:val="none" w:sz="0" w:space="0" w:color="auto"/>
        <w:bottom w:val="none" w:sz="0" w:space="0" w:color="auto"/>
        <w:right w:val="none" w:sz="0" w:space="0" w:color="auto"/>
      </w:divBdr>
    </w:div>
    <w:div w:id="219560996">
      <w:bodyDiv w:val="1"/>
      <w:marLeft w:val="0"/>
      <w:marRight w:val="0"/>
      <w:marTop w:val="0"/>
      <w:marBottom w:val="0"/>
      <w:divBdr>
        <w:top w:val="none" w:sz="0" w:space="0" w:color="auto"/>
        <w:left w:val="none" w:sz="0" w:space="0" w:color="auto"/>
        <w:bottom w:val="none" w:sz="0" w:space="0" w:color="auto"/>
        <w:right w:val="none" w:sz="0" w:space="0" w:color="auto"/>
      </w:divBdr>
    </w:div>
    <w:div w:id="243345715">
      <w:bodyDiv w:val="1"/>
      <w:marLeft w:val="0"/>
      <w:marRight w:val="0"/>
      <w:marTop w:val="0"/>
      <w:marBottom w:val="0"/>
      <w:divBdr>
        <w:top w:val="none" w:sz="0" w:space="0" w:color="auto"/>
        <w:left w:val="none" w:sz="0" w:space="0" w:color="auto"/>
        <w:bottom w:val="none" w:sz="0" w:space="0" w:color="auto"/>
        <w:right w:val="none" w:sz="0" w:space="0" w:color="auto"/>
      </w:divBdr>
    </w:div>
    <w:div w:id="247348723">
      <w:bodyDiv w:val="1"/>
      <w:marLeft w:val="0"/>
      <w:marRight w:val="0"/>
      <w:marTop w:val="0"/>
      <w:marBottom w:val="0"/>
      <w:divBdr>
        <w:top w:val="none" w:sz="0" w:space="0" w:color="auto"/>
        <w:left w:val="none" w:sz="0" w:space="0" w:color="auto"/>
        <w:bottom w:val="none" w:sz="0" w:space="0" w:color="auto"/>
        <w:right w:val="none" w:sz="0" w:space="0" w:color="auto"/>
      </w:divBdr>
    </w:div>
    <w:div w:id="267007470">
      <w:bodyDiv w:val="1"/>
      <w:marLeft w:val="0"/>
      <w:marRight w:val="0"/>
      <w:marTop w:val="0"/>
      <w:marBottom w:val="0"/>
      <w:divBdr>
        <w:top w:val="none" w:sz="0" w:space="0" w:color="auto"/>
        <w:left w:val="none" w:sz="0" w:space="0" w:color="auto"/>
        <w:bottom w:val="none" w:sz="0" w:space="0" w:color="auto"/>
        <w:right w:val="none" w:sz="0" w:space="0" w:color="auto"/>
      </w:divBdr>
    </w:div>
    <w:div w:id="288319920">
      <w:bodyDiv w:val="1"/>
      <w:marLeft w:val="0"/>
      <w:marRight w:val="0"/>
      <w:marTop w:val="0"/>
      <w:marBottom w:val="0"/>
      <w:divBdr>
        <w:top w:val="none" w:sz="0" w:space="0" w:color="auto"/>
        <w:left w:val="none" w:sz="0" w:space="0" w:color="auto"/>
        <w:bottom w:val="none" w:sz="0" w:space="0" w:color="auto"/>
        <w:right w:val="none" w:sz="0" w:space="0" w:color="auto"/>
      </w:divBdr>
    </w:div>
    <w:div w:id="376440887">
      <w:bodyDiv w:val="1"/>
      <w:marLeft w:val="0"/>
      <w:marRight w:val="0"/>
      <w:marTop w:val="0"/>
      <w:marBottom w:val="0"/>
      <w:divBdr>
        <w:top w:val="none" w:sz="0" w:space="0" w:color="auto"/>
        <w:left w:val="none" w:sz="0" w:space="0" w:color="auto"/>
        <w:bottom w:val="none" w:sz="0" w:space="0" w:color="auto"/>
        <w:right w:val="none" w:sz="0" w:space="0" w:color="auto"/>
      </w:divBdr>
    </w:div>
    <w:div w:id="439882955">
      <w:bodyDiv w:val="1"/>
      <w:marLeft w:val="0"/>
      <w:marRight w:val="0"/>
      <w:marTop w:val="0"/>
      <w:marBottom w:val="0"/>
      <w:divBdr>
        <w:top w:val="none" w:sz="0" w:space="0" w:color="auto"/>
        <w:left w:val="none" w:sz="0" w:space="0" w:color="auto"/>
        <w:bottom w:val="none" w:sz="0" w:space="0" w:color="auto"/>
        <w:right w:val="none" w:sz="0" w:space="0" w:color="auto"/>
      </w:divBdr>
    </w:div>
    <w:div w:id="440418857">
      <w:bodyDiv w:val="1"/>
      <w:marLeft w:val="0"/>
      <w:marRight w:val="0"/>
      <w:marTop w:val="0"/>
      <w:marBottom w:val="0"/>
      <w:divBdr>
        <w:top w:val="none" w:sz="0" w:space="0" w:color="auto"/>
        <w:left w:val="none" w:sz="0" w:space="0" w:color="auto"/>
        <w:bottom w:val="none" w:sz="0" w:space="0" w:color="auto"/>
        <w:right w:val="none" w:sz="0" w:space="0" w:color="auto"/>
      </w:divBdr>
    </w:div>
    <w:div w:id="535967074">
      <w:bodyDiv w:val="1"/>
      <w:marLeft w:val="0"/>
      <w:marRight w:val="0"/>
      <w:marTop w:val="0"/>
      <w:marBottom w:val="0"/>
      <w:divBdr>
        <w:top w:val="none" w:sz="0" w:space="0" w:color="auto"/>
        <w:left w:val="none" w:sz="0" w:space="0" w:color="auto"/>
        <w:bottom w:val="none" w:sz="0" w:space="0" w:color="auto"/>
        <w:right w:val="none" w:sz="0" w:space="0" w:color="auto"/>
      </w:divBdr>
      <w:divsChild>
        <w:div w:id="1833180629">
          <w:marLeft w:val="0"/>
          <w:marRight w:val="0"/>
          <w:marTop w:val="0"/>
          <w:marBottom w:val="0"/>
          <w:divBdr>
            <w:top w:val="none" w:sz="0" w:space="0" w:color="auto"/>
            <w:left w:val="none" w:sz="0" w:space="0" w:color="auto"/>
            <w:bottom w:val="none" w:sz="0" w:space="0" w:color="auto"/>
            <w:right w:val="none" w:sz="0" w:space="0" w:color="auto"/>
          </w:divBdr>
        </w:div>
        <w:div w:id="75825563">
          <w:marLeft w:val="0"/>
          <w:marRight w:val="0"/>
          <w:marTop w:val="0"/>
          <w:marBottom w:val="0"/>
          <w:divBdr>
            <w:top w:val="none" w:sz="0" w:space="0" w:color="auto"/>
            <w:left w:val="none" w:sz="0" w:space="0" w:color="auto"/>
            <w:bottom w:val="none" w:sz="0" w:space="0" w:color="auto"/>
            <w:right w:val="none" w:sz="0" w:space="0" w:color="auto"/>
          </w:divBdr>
        </w:div>
        <w:div w:id="765804796">
          <w:marLeft w:val="0"/>
          <w:marRight w:val="0"/>
          <w:marTop w:val="0"/>
          <w:marBottom w:val="0"/>
          <w:divBdr>
            <w:top w:val="none" w:sz="0" w:space="0" w:color="auto"/>
            <w:left w:val="none" w:sz="0" w:space="0" w:color="auto"/>
            <w:bottom w:val="none" w:sz="0" w:space="0" w:color="auto"/>
            <w:right w:val="none" w:sz="0" w:space="0" w:color="auto"/>
          </w:divBdr>
        </w:div>
        <w:div w:id="213932891">
          <w:marLeft w:val="0"/>
          <w:marRight w:val="0"/>
          <w:marTop w:val="0"/>
          <w:marBottom w:val="0"/>
          <w:divBdr>
            <w:top w:val="none" w:sz="0" w:space="0" w:color="auto"/>
            <w:left w:val="none" w:sz="0" w:space="0" w:color="auto"/>
            <w:bottom w:val="none" w:sz="0" w:space="0" w:color="auto"/>
            <w:right w:val="none" w:sz="0" w:space="0" w:color="auto"/>
          </w:divBdr>
        </w:div>
        <w:div w:id="1212158651">
          <w:marLeft w:val="0"/>
          <w:marRight w:val="0"/>
          <w:marTop w:val="0"/>
          <w:marBottom w:val="0"/>
          <w:divBdr>
            <w:top w:val="none" w:sz="0" w:space="0" w:color="auto"/>
            <w:left w:val="none" w:sz="0" w:space="0" w:color="auto"/>
            <w:bottom w:val="none" w:sz="0" w:space="0" w:color="auto"/>
            <w:right w:val="none" w:sz="0" w:space="0" w:color="auto"/>
          </w:divBdr>
        </w:div>
      </w:divsChild>
    </w:div>
    <w:div w:id="542640750">
      <w:bodyDiv w:val="1"/>
      <w:marLeft w:val="0"/>
      <w:marRight w:val="0"/>
      <w:marTop w:val="0"/>
      <w:marBottom w:val="0"/>
      <w:divBdr>
        <w:top w:val="none" w:sz="0" w:space="0" w:color="auto"/>
        <w:left w:val="none" w:sz="0" w:space="0" w:color="auto"/>
        <w:bottom w:val="none" w:sz="0" w:space="0" w:color="auto"/>
        <w:right w:val="none" w:sz="0" w:space="0" w:color="auto"/>
      </w:divBdr>
    </w:div>
    <w:div w:id="608854608">
      <w:bodyDiv w:val="1"/>
      <w:marLeft w:val="0"/>
      <w:marRight w:val="0"/>
      <w:marTop w:val="0"/>
      <w:marBottom w:val="0"/>
      <w:divBdr>
        <w:top w:val="none" w:sz="0" w:space="0" w:color="auto"/>
        <w:left w:val="none" w:sz="0" w:space="0" w:color="auto"/>
        <w:bottom w:val="none" w:sz="0" w:space="0" w:color="auto"/>
        <w:right w:val="none" w:sz="0" w:space="0" w:color="auto"/>
      </w:divBdr>
    </w:div>
    <w:div w:id="631792355">
      <w:bodyDiv w:val="1"/>
      <w:marLeft w:val="0"/>
      <w:marRight w:val="0"/>
      <w:marTop w:val="0"/>
      <w:marBottom w:val="0"/>
      <w:divBdr>
        <w:top w:val="none" w:sz="0" w:space="0" w:color="auto"/>
        <w:left w:val="none" w:sz="0" w:space="0" w:color="auto"/>
        <w:bottom w:val="none" w:sz="0" w:space="0" w:color="auto"/>
        <w:right w:val="none" w:sz="0" w:space="0" w:color="auto"/>
      </w:divBdr>
    </w:div>
    <w:div w:id="677461071">
      <w:bodyDiv w:val="1"/>
      <w:marLeft w:val="0"/>
      <w:marRight w:val="0"/>
      <w:marTop w:val="0"/>
      <w:marBottom w:val="0"/>
      <w:divBdr>
        <w:top w:val="none" w:sz="0" w:space="0" w:color="auto"/>
        <w:left w:val="none" w:sz="0" w:space="0" w:color="auto"/>
        <w:bottom w:val="none" w:sz="0" w:space="0" w:color="auto"/>
        <w:right w:val="none" w:sz="0" w:space="0" w:color="auto"/>
      </w:divBdr>
    </w:div>
    <w:div w:id="711852728">
      <w:bodyDiv w:val="1"/>
      <w:marLeft w:val="0"/>
      <w:marRight w:val="0"/>
      <w:marTop w:val="0"/>
      <w:marBottom w:val="0"/>
      <w:divBdr>
        <w:top w:val="none" w:sz="0" w:space="0" w:color="auto"/>
        <w:left w:val="none" w:sz="0" w:space="0" w:color="auto"/>
        <w:bottom w:val="none" w:sz="0" w:space="0" w:color="auto"/>
        <w:right w:val="none" w:sz="0" w:space="0" w:color="auto"/>
      </w:divBdr>
    </w:div>
    <w:div w:id="712777196">
      <w:bodyDiv w:val="1"/>
      <w:marLeft w:val="0"/>
      <w:marRight w:val="0"/>
      <w:marTop w:val="0"/>
      <w:marBottom w:val="0"/>
      <w:divBdr>
        <w:top w:val="none" w:sz="0" w:space="0" w:color="auto"/>
        <w:left w:val="none" w:sz="0" w:space="0" w:color="auto"/>
        <w:bottom w:val="none" w:sz="0" w:space="0" w:color="auto"/>
        <w:right w:val="none" w:sz="0" w:space="0" w:color="auto"/>
      </w:divBdr>
    </w:div>
    <w:div w:id="724136291">
      <w:bodyDiv w:val="1"/>
      <w:marLeft w:val="0"/>
      <w:marRight w:val="0"/>
      <w:marTop w:val="0"/>
      <w:marBottom w:val="0"/>
      <w:divBdr>
        <w:top w:val="none" w:sz="0" w:space="0" w:color="auto"/>
        <w:left w:val="none" w:sz="0" w:space="0" w:color="auto"/>
        <w:bottom w:val="none" w:sz="0" w:space="0" w:color="auto"/>
        <w:right w:val="none" w:sz="0" w:space="0" w:color="auto"/>
      </w:divBdr>
    </w:div>
    <w:div w:id="776868682">
      <w:bodyDiv w:val="1"/>
      <w:marLeft w:val="0"/>
      <w:marRight w:val="0"/>
      <w:marTop w:val="0"/>
      <w:marBottom w:val="0"/>
      <w:divBdr>
        <w:top w:val="none" w:sz="0" w:space="0" w:color="auto"/>
        <w:left w:val="none" w:sz="0" w:space="0" w:color="auto"/>
        <w:bottom w:val="none" w:sz="0" w:space="0" w:color="auto"/>
        <w:right w:val="none" w:sz="0" w:space="0" w:color="auto"/>
      </w:divBdr>
      <w:divsChild>
        <w:div w:id="1796097834">
          <w:marLeft w:val="0"/>
          <w:marRight w:val="0"/>
          <w:marTop w:val="0"/>
          <w:marBottom w:val="0"/>
          <w:divBdr>
            <w:top w:val="none" w:sz="0" w:space="0" w:color="auto"/>
            <w:left w:val="none" w:sz="0" w:space="0" w:color="auto"/>
            <w:bottom w:val="none" w:sz="0" w:space="0" w:color="auto"/>
            <w:right w:val="none" w:sz="0" w:space="0" w:color="auto"/>
          </w:divBdr>
          <w:divsChild>
            <w:div w:id="1192188900">
              <w:marLeft w:val="0"/>
              <w:marRight w:val="0"/>
              <w:marTop w:val="0"/>
              <w:marBottom w:val="0"/>
              <w:divBdr>
                <w:top w:val="none" w:sz="0" w:space="0" w:color="auto"/>
                <w:left w:val="none" w:sz="0" w:space="0" w:color="auto"/>
                <w:bottom w:val="none" w:sz="0" w:space="0" w:color="auto"/>
                <w:right w:val="none" w:sz="0" w:space="0" w:color="auto"/>
              </w:divBdr>
              <w:divsChild>
                <w:div w:id="433864797">
                  <w:marLeft w:val="0"/>
                  <w:marRight w:val="0"/>
                  <w:marTop w:val="0"/>
                  <w:marBottom w:val="0"/>
                  <w:divBdr>
                    <w:top w:val="none" w:sz="0" w:space="0" w:color="auto"/>
                    <w:left w:val="none" w:sz="0" w:space="0" w:color="auto"/>
                    <w:bottom w:val="none" w:sz="0" w:space="0" w:color="auto"/>
                    <w:right w:val="none" w:sz="0" w:space="0" w:color="auto"/>
                  </w:divBdr>
                  <w:divsChild>
                    <w:div w:id="19800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4">
      <w:bodyDiv w:val="1"/>
      <w:marLeft w:val="0"/>
      <w:marRight w:val="0"/>
      <w:marTop w:val="0"/>
      <w:marBottom w:val="0"/>
      <w:divBdr>
        <w:top w:val="none" w:sz="0" w:space="0" w:color="auto"/>
        <w:left w:val="none" w:sz="0" w:space="0" w:color="auto"/>
        <w:bottom w:val="none" w:sz="0" w:space="0" w:color="auto"/>
        <w:right w:val="none" w:sz="0" w:space="0" w:color="auto"/>
      </w:divBdr>
    </w:div>
    <w:div w:id="826671914">
      <w:bodyDiv w:val="1"/>
      <w:marLeft w:val="0"/>
      <w:marRight w:val="0"/>
      <w:marTop w:val="0"/>
      <w:marBottom w:val="0"/>
      <w:divBdr>
        <w:top w:val="none" w:sz="0" w:space="0" w:color="auto"/>
        <w:left w:val="none" w:sz="0" w:space="0" w:color="auto"/>
        <w:bottom w:val="none" w:sz="0" w:space="0" w:color="auto"/>
        <w:right w:val="none" w:sz="0" w:space="0" w:color="auto"/>
      </w:divBdr>
    </w:div>
    <w:div w:id="838891716">
      <w:bodyDiv w:val="1"/>
      <w:marLeft w:val="0"/>
      <w:marRight w:val="0"/>
      <w:marTop w:val="0"/>
      <w:marBottom w:val="0"/>
      <w:divBdr>
        <w:top w:val="none" w:sz="0" w:space="0" w:color="auto"/>
        <w:left w:val="none" w:sz="0" w:space="0" w:color="auto"/>
        <w:bottom w:val="none" w:sz="0" w:space="0" w:color="auto"/>
        <w:right w:val="none" w:sz="0" w:space="0" w:color="auto"/>
      </w:divBdr>
    </w:div>
    <w:div w:id="875964154">
      <w:bodyDiv w:val="1"/>
      <w:marLeft w:val="0"/>
      <w:marRight w:val="0"/>
      <w:marTop w:val="0"/>
      <w:marBottom w:val="0"/>
      <w:divBdr>
        <w:top w:val="none" w:sz="0" w:space="0" w:color="auto"/>
        <w:left w:val="none" w:sz="0" w:space="0" w:color="auto"/>
        <w:bottom w:val="none" w:sz="0" w:space="0" w:color="auto"/>
        <w:right w:val="none" w:sz="0" w:space="0" w:color="auto"/>
      </w:divBdr>
    </w:div>
    <w:div w:id="946615444">
      <w:bodyDiv w:val="1"/>
      <w:marLeft w:val="0"/>
      <w:marRight w:val="0"/>
      <w:marTop w:val="0"/>
      <w:marBottom w:val="0"/>
      <w:divBdr>
        <w:top w:val="none" w:sz="0" w:space="0" w:color="auto"/>
        <w:left w:val="none" w:sz="0" w:space="0" w:color="auto"/>
        <w:bottom w:val="none" w:sz="0" w:space="0" w:color="auto"/>
        <w:right w:val="none" w:sz="0" w:space="0" w:color="auto"/>
      </w:divBdr>
    </w:div>
    <w:div w:id="1013411990">
      <w:bodyDiv w:val="1"/>
      <w:marLeft w:val="0"/>
      <w:marRight w:val="0"/>
      <w:marTop w:val="0"/>
      <w:marBottom w:val="0"/>
      <w:divBdr>
        <w:top w:val="none" w:sz="0" w:space="0" w:color="auto"/>
        <w:left w:val="none" w:sz="0" w:space="0" w:color="auto"/>
        <w:bottom w:val="none" w:sz="0" w:space="0" w:color="auto"/>
        <w:right w:val="none" w:sz="0" w:space="0" w:color="auto"/>
      </w:divBdr>
    </w:div>
    <w:div w:id="1039206574">
      <w:bodyDiv w:val="1"/>
      <w:marLeft w:val="0"/>
      <w:marRight w:val="0"/>
      <w:marTop w:val="0"/>
      <w:marBottom w:val="0"/>
      <w:divBdr>
        <w:top w:val="none" w:sz="0" w:space="0" w:color="auto"/>
        <w:left w:val="none" w:sz="0" w:space="0" w:color="auto"/>
        <w:bottom w:val="none" w:sz="0" w:space="0" w:color="auto"/>
        <w:right w:val="none" w:sz="0" w:space="0" w:color="auto"/>
      </w:divBdr>
    </w:div>
    <w:div w:id="1116413835">
      <w:bodyDiv w:val="1"/>
      <w:marLeft w:val="0"/>
      <w:marRight w:val="0"/>
      <w:marTop w:val="0"/>
      <w:marBottom w:val="0"/>
      <w:divBdr>
        <w:top w:val="none" w:sz="0" w:space="0" w:color="auto"/>
        <w:left w:val="none" w:sz="0" w:space="0" w:color="auto"/>
        <w:bottom w:val="none" w:sz="0" w:space="0" w:color="auto"/>
        <w:right w:val="none" w:sz="0" w:space="0" w:color="auto"/>
      </w:divBdr>
    </w:div>
    <w:div w:id="1117602962">
      <w:bodyDiv w:val="1"/>
      <w:marLeft w:val="0"/>
      <w:marRight w:val="0"/>
      <w:marTop w:val="0"/>
      <w:marBottom w:val="0"/>
      <w:divBdr>
        <w:top w:val="none" w:sz="0" w:space="0" w:color="auto"/>
        <w:left w:val="none" w:sz="0" w:space="0" w:color="auto"/>
        <w:bottom w:val="none" w:sz="0" w:space="0" w:color="auto"/>
        <w:right w:val="none" w:sz="0" w:space="0" w:color="auto"/>
      </w:divBdr>
    </w:div>
    <w:div w:id="1148933887">
      <w:bodyDiv w:val="1"/>
      <w:marLeft w:val="0"/>
      <w:marRight w:val="0"/>
      <w:marTop w:val="0"/>
      <w:marBottom w:val="0"/>
      <w:divBdr>
        <w:top w:val="none" w:sz="0" w:space="0" w:color="auto"/>
        <w:left w:val="none" w:sz="0" w:space="0" w:color="auto"/>
        <w:bottom w:val="none" w:sz="0" w:space="0" w:color="auto"/>
        <w:right w:val="none" w:sz="0" w:space="0" w:color="auto"/>
      </w:divBdr>
    </w:div>
    <w:div w:id="1173644766">
      <w:bodyDiv w:val="1"/>
      <w:marLeft w:val="0"/>
      <w:marRight w:val="0"/>
      <w:marTop w:val="0"/>
      <w:marBottom w:val="0"/>
      <w:divBdr>
        <w:top w:val="none" w:sz="0" w:space="0" w:color="auto"/>
        <w:left w:val="none" w:sz="0" w:space="0" w:color="auto"/>
        <w:bottom w:val="none" w:sz="0" w:space="0" w:color="auto"/>
        <w:right w:val="none" w:sz="0" w:space="0" w:color="auto"/>
      </w:divBdr>
    </w:div>
    <w:div w:id="1212689931">
      <w:bodyDiv w:val="1"/>
      <w:marLeft w:val="0"/>
      <w:marRight w:val="0"/>
      <w:marTop w:val="0"/>
      <w:marBottom w:val="0"/>
      <w:divBdr>
        <w:top w:val="none" w:sz="0" w:space="0" w:color="auto"/>
        <w:left w:val="none" w:sz="0" w:space="0" w:color="auto"/>
        <w:bottom w:val="none" w:sz="0" w:space="0" w:color="auto"/>
        <w:right w:val="none" w:sz="0" w:space="0" w:color="auto"/>
      </w:divBdr>
    </w:div>
    <w:div w:id="1212695035">
      <w:bodyDiv w:val="1"/>
      <w:marLeft w:val="0"/>
      <w:marRight w:val="0"/>
      <w:marTop w:val="0"/>
      <w:marBottom w:val="0"/>
      <w:divBdr>
        <w:top w:val="none" w:sz="0" w:space="0" w:color="auto"/>
        <w:left w:val="none" w:sz="0" w:space="0" w:color="auto"/>
        <w:bottom w:val="none" w:sz="0" w:space="0" w:color="auto"/>
        <w:right w:val="none" w:sz="0" w:space="0" w:color="auto"/>
      </w:divBdr>
    </w:div>
    <w:div w:id="1247883452">
      <w:bodyDiv w:val="1"/>
      <w:marLeft w:val="0"/>
      <w:marRight w:val="0"/>
      <w:marTop w:val="0"/>
      <w:marBottom w:val="0"/>
      <w:divBdr>
        <w:top w:val="none" w:sz="0" w:space="0" w:color="auto"/>
        <w:left w:val="none" w:sz="0" w:space="0" w:color="auto"/>
        <w:bottom w:val="none" w:sz="0" w:space="0" w:color="auto"/>
        <w:right w:val="none" w:sz="0" w:space="0" w:color="auto"/>
      </w:divBdr>
    </w:div>
    <w:div w:id="1265724000">
      <w:bodyDiv w:val="1"/>
      <w:marLeft w:val="0"/>
      <w:marRight w:val="0"/>
      <w:marTop w:val="0"/>
      <w:marBottom w:val="0"/>
      <w:divBdr>
        <w:top w:val="none" w:sz="0" w:space="0" w:color="auto"/>
        <w:left w:val="none" w:sz="0" w:space="0" w:color="auto"/>
        <w:bottom w:val="none" w:sz="0" w:space="0" w:color="auto"/>
        <w:right w:val="none" w:sz="0" w:space="0" w:color="auto"/>
      </w:divBdr>
    </w:div>
    <w:div w:id="1285697867">
      <w:bodyDiv w:val="1"/>
      <w:marLeft w:val="0"/>
      <w:marRight w:val="0"/>
      <w:marTop w:val="0"/>
      <w:marBottom w:val="0"/>
      <w:divBdr>
        <w:top w:val="none" w:sz="0" w:space="0" w:color="auto"/>
        <w:left w:val="none" w:sz="0" w:space="0" w:color="auto"/>
        <w:bottom w:val="none" w:sz="0" w:space="0" w:color="auto"/>
        <w:right w:val="none" w:sz="0" w:space="0" w:color="auto"/>
      </w:divBdr>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39045604">
      <w:bodyDiv w:val="1"/>
      <w:marLeft w:val="0"/>
      <w:marRight w:val="0"/>
      <w:marTop w:val="0"/>
      <w:marBottom w:val="0"/>
      <w:divBdr>
        <w:top w:val="none" w:sz="0" w:space="0" w:color="auto"/>
        <w:left w:val="none" w:sz="0" w:space="0" w:color="auto"/>
        <w:bottom w:val="none" w:sz="0" w:space="0" w:color="auto"/>
        <w:right w:val="none" w:sz="0" w:space="0" w:color="auto"/>
      </w:divBdr>
    </w:div>
    <w:div w:id="1343632632">
      <w:bodyDiv w:val="1"/>
      <w:marLeft w:val="0"/>
      <w:marRight w:val="0"/>
      <w:marTop w:val="0"/>
      <w:marBottom w:val="0"/>
      <w:divBdr>
        <w:top w:val="none" w:sz="0" w:space="0" w:color="auto"/>
        <w:left w:val="none" w:sz="0" w:space="0" w:color="auto"/>
        <w:bottom w:val="none" w:sz="0" w:space="0" w:color="auto"/>
        <w:right w:val="none" w:sz="0" w:space="0" w:color="auto"/>
      </w:divBdr>
    </w:div>
    <w:div w:id="1392189237">
      <w:bodyDiv w:val="1"/>
      <w:marLeft w:val="0"/>
      <w:marRight w:val="0"/>
      <w:marTop w:val="0"/>
      <w:marBottom w:val="0"/>
      <w:divBdr>
        <w:top w:val="none" w:sz="0" w:space="0" w:color="auto"/>
        <w:left w:val="none" w:sz="0" w:space="0" w:color="auto"/>
        <w:bottom w:val="none" w:sz="0" w:space="0" w:color="auto"/>
        <w:right w:val="none" w:sz="0" w:space="0" w:color="auto"/>
      </w:divBdr>
    </w:div>
    <w:div w:id="1427650870">
      <w:bodyDiv w:val="1"/>
      <w:marLeft w:val="0"/>
      <w:marRight w:val="0"/>
      <w:marTop w:val="0"/>
      <w:marBottom w:val="0"/>
      <w:divBdr>
        <w:top w:val="none" w:sz="0" w:space="0" w:color="auto"/>
        <w:left w:val="none" w:sz="0" w:space="0" w:color="auto"/>
        <w:bottom w:val="none" w:sz="0" w:space="0" w:color="auto"/>
        <w:right w:val="none" w:sz="0" w:space="0" w:color="auto"/>
      </w:divBdr>
    </w:div>
    <w:div w:id="1462848280">
      <w:bodyDiv w:val="1"/>
      <w:marLeft w:val="0"/>
      <w:marRight w:val="0"/>
      <w:marTop w:val="0"/>
      <w:marBottom w:val="0"/>
      <w:divBdr>
        <w:top w:val="none" w:sz="0" w:space="0" w:color="auto"/>
        <w:left w:val="none" w:sz="0" w:space="0" w:color="auto"/>
        <w:bottom w:val="none" w:sz="0" w:space="0" w:color="auto"/>
        <w:right w:val="none" w:sz="0" w:space="0" w:color="auto"/>
      </w:divBdr>
    </w:div>
    <w:div w:id="1471705337">
      <w:bodyDiv w:val="1"/>
      <w:marLeft w:val="0"/>
      <w:marRight w:val="0"/>
      <w:marTop w:val="0"/>
      <w:marBottom w:val="0"/>
      <w:divBdr>
        <w:top w:val="none" w:sz="0" w:space="0" w:color="auto"/>
        <w:left w:val="none" w:sz="0" w:space="0" w:color="auto"/>
        <w:bottom w:val="none" w:sz="0" w:space="0" w:color="auto"/>
        <w:right w:val="none" w:sz="0" w:space="0" w:color="auto"/>
      </w:divBdr>
    </w:div>
    <w:div w:id="1474759115">
      <w:bodyDiv w:val="1"/>
      <w:marLeft w:val="0"/>
      <w:marRight w:val="0"/>
      <w:marTop w:val="0"/>
      <w:marBottom w:val="0"/>
      <w:divBdr>
        <w:top w:val="none" w:sz="0" w:space="0" w:color="auto"/>
        <w:left w:val="none" w:sz="0" w:space="0" w:color="auto"/>
        <w:bottom w:val="none" w:sz="0" w:space="0" w:color="auto"/>
        <w:right w:val="none" w:sz="0" w:space="0" w:color="auto"/>
      </w:divBdr>
    </w:div>
    <w:div w:id="1575435081">
      <w:bodyDiv w:val="1"/>
      <w:marLeft w:val="0"/>
      <w:marRight w:val="0"/>
      <w:marTop w:val="0"/>
      <w:marBottom w:val="0"/>
      <w:divBdr>
        <w:top w:val="none" w:sz="0" w:space="0" w:color="auto"/>
        <w:left w:val="none" w:sz="0" w:space="0" w:color="auto"/>
        <w:bottom w:val="none" w:sz="0" w:space="0" w:color="auto"/>
        <w:right w:val="none" w:sz="0" w:space="0" w:color="auto"/>
      </w:divBdr>
    </w:div>
    <w:div w:id="1576159777">
      <w:bodyDiv w:val="1"/>
      <w:marLeft w:val="0"/>
      <w:marRight w:val="0"/>
      <w:marTop w:val="0"/>
      <w:marBottom w:val="0"/>
      <w:divBdr>
        <w:top w:val="none" w:sz="0" w:space="0" w:color="auto"/>
        <w:left w:val="none" w:sz="0" w:space="0" w:color="auto"/>
        <w:bottom w:val="none" w:sz="0" w:space="0" w:color="auto"/>
        <w:right w:val="none" w:sz="0" w:space="0" w:color="auto"/>
      </w:divBdr>
    </w:div>
    <w:div w:id="1596472775">
      <w:bodyDiv w:val="1"/>
      <w:marLeft w:val="0"/>
      <w:marRight w:val="0"/>
      <w:marTop w:val="0"/>
      <w:marBottom w:val="0"/>
      <w:divBdr>
        <w:top w:val="none" w:sz="0" w:space="0" w:color="auto"/>
        <w:left w:val="none" w:sz="0" w:space="0" w:color="auto"/>
        <w:bottom w:val="none" w:sz="0" w:space="0" w:color="auto"/>
        <w:right w:val="none" w:sz="0" w:space="0" w:color="auto"/>
      </w:divBdr>
    </w:div>
    <w:div w:id="1634481997">
      <w:bodyDiv w:val="1"/>
      <w:marLeft w:val="0"/>
      <w:marRight w:val="0"/>
      <w:marTop w:val="0"/>
      <w:marBottom w:val="0"/>
      <w:divBdr>
        <w:top w:val="none" w:sz="0" w:space="0" w:color="auto"/>
        <w:left w:val="none" w:sz="0" w:space="0" w:color="auto"/>
        <w:bottom w:val="none" w:sz="0" w:space="0" w:color="auto"/>
        <w:right w:val="none" w:sz="0" w:space="0" w:color="auto"/>
      </w:divBdr>
    </w:div>
    <w:div w:id="1727533277">
      <w:bodyDiv w:val="1"/>
      <w:marLeft w:val="0"/>
      <w:marRight w:val="0"/>
      <w:marTop w:val="0"/>
      <w:marBottom w:val="0"/>
      <w:divBdr>
        <w:top w:val="none" w:sz="0" w:space="0" w:color="auto"/>
        <w:left w:val="none" w:sz="0" w:space="0" w:color="auto"/>
        <w:bottom w:val="none" w:sz="0" w:space="0" w:color="auto"/>
        <w:right w:val="none" w:sz="0" w:space="0" w:color="auto"/>
      </w:divBdr>
    </w:div>
    <w:div w:id="1801339426">
      <w:bodyDiv w:val="1"/>
      <w:marLeft w:val="0"/>
      <w:marRight w:val="0"/>
      <w:marTop w:val="0"/>
      <w:marBottom w:val="0"/>
      <w:divBdr>
        <w:top w:val="none" w:sz="0" w:space="0" w:color="auto"/>
        <w:left w:val="none" w:sz="0" w:space="0" w:color="auto"/>
        <w:bottom w:val="none" w:sz="0" w:space="0" w:color="auto"/>
        <w:right w:val="none" w:sz="0" w:space="0" w:color="auto"/>
      </w:divBdr>
    </w:div>
    <w:div w:id="1803690245">
      <w:bodyDiv w:val="1"/>
      <w:marLeft w:val="0"/>
      <w:marRight w:val="0"/>
      <w:marTop w:val="0"/>
      <w:marBottom w:val="0"/>
      <w:divBdr>
        <w:top w:val="none" w:sz="0" w:space="0" w:color="auto"/>
        <w:left w:val="none" w:sz="0" w:space="0" w:color="auto"/>
        <w:bottom w:val="none" w:sz="0" w:space="0" w:color="auto"/>
        <w:right w:val="none" w:sz="0" w:space="0" w:color="auto"/>
      </w:divBdr>
    </w:div>
    <w:div w:id="1811557474">
      <w:bodyDiv w:val="1"/>
      <w:marLeft w:val="0"/>
      <w:marRight w:val="0"/>
      <w:marTop w:val="0"/>
      <w:marBottom w:val="0"/>
      <w:divBdr>
        <w:top w:val="none" w:sz="0" w:space="0" w:color="auto"/>
        <w:left w:val="none" w:sz="0" w:space="0" w:color="auto"/>
        <w:bottom w:val="none" w:sz="0" w:space="0" w:color="auto"/>
        <w:right w:val="none" w:sz="0" w:space="0" w:color="auto"/>
      </w:divBdr>
    </w:div>
    <w:div w:id="1819224294">
      <w:bodyDiv w:val="1"/>
      <w:marLeft w:val="0"/>
      <w:marRight w:val="0"/>
      <w:marTop w:val="0"/>
      <w:marBottom w:val="0"/>
      <w:divBdr>
        <w:top w:val="none" w:sz="0" w:space="0" w:color="auto"/>
        <w:left w:val="none" w:sz="0" w:space="0" w:color="auto"/>
        <w:bottom w:val="none" w:sz="0" w:space="0" w:color="auto"/>
        <w:right w:val="none" w:sz="0" w:space="0" w:color="auto"/>
      </w:divBdr>
    </w:div>
    <w:div w:id="1846892689">
      <w:bodyDiv w:val="1"/>
      <w:marLeft w:val="0"/>
      <w:marRight w:val="0"/>
      <w:marTop w:val="0"/>
      <w:marBottom w:val="0"/>
      <w:divBdr>
        <w:top w:val="none" w:sz="0" w:space="0" w:color="auto"/>
        <w:left w:val="none" w:sz="0" w:space="0" w:color="auto"/>
        <w:bottom w:val="none" w:sz="0" w:space="0" w:color="auto"/>
        <w:right w:val="none" w:sz="0" w:space="0" w:color="auto"/>
      </w:divBdr>
    </w:div>
    <w:div w:id="1848058415">
      <w:bodyDiv w:val="1"/>
      <w:marLeft w:val="0"/>
      <w:marRight w:val="0"/>
      <w:marTop w:val="0"/>
      <w:marBottom w:val="0"/>
      <w:divBdr>
        <w:top w:val="none" w:sz="0" w:space="0" w:color="auto"/>
        <w:left w:val="none" w:sz="0" w:space="0" w:color="auto"/>
        <w:bottom w:val="none" w:sz="0" w:space="0" w:color="auto"/>
        <w:right w:val="none" w:sz="0" w:space="0" w:color="auto"/>
      </w:divBdr>
    </w:div>
    <w:div w:id="1933003235">
      <w:bodyDiv w:val="1"/>
      <w:marLeft w:val="0"/>
      <w:marRight w:val="0"/>
      <w:marTop w:val="0"/>
      <w:marBottom w:val="0"/>
      <w:divBdr>
        <w:top w:val="none" w:sz="0" w:space="0" w:color="auto"/>
        <w:left w:val="none" w:sz="0" w:space="0" w:color="auto"/>
        <w:bottom w:val="none" w:sz="0" w:space="0" w:color="auto"/>
        <w:right w:val="none" w:sz="0" w:space="0" w:color="auto"/>
      </w:divBdr>
    </w:div>
    <w:div w:id="1966278609">
      <w:bodyDiv w:val="1"/>
      <w:marLeft w:val="0"/>
      <w:marRight w:val="0"/>
      <w:marTop w:val="0"/>
      <w:marBottom w:val="0"/>
      <w:divBdr>
        <w:top w:val="none" w:sz="0" w:space="0" w:color="auto"/>
        <w:left w:val="none" w:sz="0" w:space="0" w:color="auto"/>
        <w:bottom w:val="none" w:sz="0" w:space="0" w:color="auto"/>
        <w:right w:val="none" w:sz="0" w:space="0" w:color="auto"/>
      </w:divBdr>
    </w:div>
    <w:div w:id="1973100286">
      <w:bodyDiv w:val="1"/>
      <w:marLeft w:val="0"/>
      <w:marRight w:val="0"/>
      <w:marTop w:val="0"/>
      <w:marBottom w:val="0"/>
      <w:divBdr>
        <w:top w:val="none" w:sz="0" w:space="0" w:color="auto"/>
        <w:left w:val="none" w:sz="0" w:space="0" w:color="auto"/>
        <w:bottom w:val="none" w:sz="0" w:space="0" w:color="auto"/>
        <w:right w:val="none" w:sz="0" w:space="0" w:color="auto"/>
      </w:divBdr>
    </w:div>
    <w:div w:id="1999190851">
      <w:bodyDiv w:val="1"/>
      <w:marLeft w:val="0"/>
      <w:marRight w:val="0"/>
      <w:marTop w:val="0"/>
      <w:marBottom w:val="0"/>
      <w:divBdr>
        <w:top w:val="none" w:sz="0" w:space="0" w:color="auto"/>
        <w:left w:val="none" w:sz="0" w:space="0" w:color="auto"/>
        <w:bottom w:val="none" w:sz="0" w:space="0" w:color="auto"/>
        <w:right w:val="none" w:sz="0" w:space="0" w:color="auto"/>
      </w:divBdr>
      <w:divsChild>
        <w:div w:id="404841692">
          <w:marLeft w:val="0"/>
          <w:marRight w:val="0"/>
          <w:marTop w:val="0"/>
          <w:marBottom w:val="0"/>
          <w:divBdr>
            <w:top w:val="none" w:sz="0" w:space="0" w:color="auto"/>
            <w:left w:val="none" w:sz="0" w:space="0" w:color="auto"/>
            <w:bottom w:val="none" w:sz="0" w:space="0" w:color="auto"/>
            <w:right w:val="none" w:sz="0" w:space="0" w:color="auto"/>
          </w:divBdr>
        </w:div>
        <w:div w:id="1007948972">
          <w:marLeft w:val="0"/>
          <w:marRight w:val="0"/>
          <w:marTop w:val="0"/>
          <w:marBottom w:val="0"/>
          <w:divBdr>
            <w:top w:val="none" w:sz="0" w:space="0" w:color="auto"/>
            <w:left w:val="none" w:sz="0" w:space="0" w:color="auto"/>
            <w:bottom w:val="none" w:sz="0" w:space="0" w:color="auto"/>
            <w:right w:val="none" w:sz="0" w:space="0" w:color="auto"/>
          </w:divBdr>
        </w:div>
      </w:divsChild>
    </w:div>
    <w:div w:id="2009862023">
      <w:bodyDiv w:val="1"/>
      <w:marLeft w:val="0"/>
      <w:marRight w:val="0"/>
      <w:marTop w:val="0"/>
      <w:marBottom w:val="0"/>
      <w:divBdr>
        <w:top w:val="none" w:sz="0" w:space="0" w:color="auto"/>
        <w:left w:val="none" w:sz="0" w:space="0" w:color="auto"/>
        <w:bottom w:val="none" w:sz="0" w:space="0" w:color="auto"/>
        <w:right w:val="none" w:sz="0" w:space="0" w:color="auto"/>
      </w:divBdr>
    </w:div>
    <w:div w:id="2022581521">
      <w:bodyDiv w:val="1"/>
      <w:marLeft w:val="0"/>
      <w:marRight w:val="0"/>
      <w:marTop w:val="0"/>
      <w:marBottom w:val="0"/>
      <w:divBdr>
        <w:top w:val="none" w:sz="0" w:space="0" w:color="auto"/>
        <w:left w:val="none" w:sz="0" w:space="0" w:color="auto"/>
        <w:bottom w:val="none" w:sz="0" w:space="0" w:color="auto"/>
        <w:right w:val="none" w:sz="0" w:space="0" w:color="auto"/>
      </w:divBdr>
    </w:div>
    <w:div w:id="2067878211">
      <w:bodyDiv w:val="1"/>
      <w:marLeft w:val="0"/>
      <w:marRight w:val="0"/>
      <w:marTop w:val="0"/>
      <w:marBottom w:val="0"/>
      <w:divBdr>
        <w:top w:val="none" w:sz="0" w:space="0" w:color="auto"/>
        <w:left w:val="none" w:sz="0" w:space="0" w:color="auto"/>
        <w:bottom w:val="none" w:sz="0" w:space="0" w:color="auto"/>
        <w:right w:val="none" w:sz="0" w:space="0" w:color="auto"/>
      </w:divBdr>
    </w:div>
    <w:div w:id="2068798034">
      <w:bodyDiv w:val="1"/>
      <w:marLeft w:val="0"/>
      <w:marRight w:val="0"/>
      <w:marTop w:val="0"/>
      <w:marBottom w:val="0"/>
      <w:divBdr>
        <w:top w:val="none" w:sz="0" w:space="0" w:color="auto"/>
        <w:left w:val="none" w:sz="0" w:space="0" w:color="auto"/>
        <w:bottom w:val="none" w:sz="0" w:space="0" w:color="auto"/>
        <w:right w:val="none" w:sz="0" w:space="0" w:color="auto"/>
      </w:divBdr>
    </w:div>
    <w:div w:id="2100716781">
      <w:bodyDiv w:val="1"/>
      <w:marLeft w:val="0"/>
      <w:marRight w:val="0"/>
      <w:marTop w:val="0"/>
      <w:marBottom w:val="0"/>
      <w:divBdr>
        <w:top w:val="none" w:sz="0" w:space="0" w:color="auto"/>
        <w:left w:val="none" w:sz="0" w:space="0" w:color="auto"/>
        <w:bottom w:val="none" w:sz="0" w:space="0" w:color="auto"/>
        <w:right w:val="none" w:sz="0" w:space="0" w:color="auto"/>
      </w:divBdr>
    </w:div>
    <w:div w:id="2132094768">
      <w:bodyDiv w:val="1"/>
      <w:marLeft w:val="0"/>
      <w:marRight w:val="0"/>
      <w:marTop w:val="0"/>
      <w:marBottom w:val="0"/>
      <w:divBdr>
        <w:top w:val="none" w:sz="0" w:space="0" w:color="auto"/>
        <w:left w:val="none" w:sz="0" w:space="0" w:color="auto"/>
        <w:bottom w:val="none" w:sz="0" w:space="0" w:color="auto"/>
        <w:right w:val="none" w:sz="0" w:space="0" w:color="auto"/>
      </w:divBdr>
    </w:div>
    <w:div w:id="2141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rvk.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doc.php?id=218831" TargetMode="External"/><Relationship Id="rId3" Type="http://schemas.openxmlformats.org/officeDocument/2006/relationships/hyperlink" Target="https://likumi.lv/doc.php?id=218831" TargetMode="External"/><Relationship Id="rId7" Type="http://schemas.openxmlformats.org/officeDocument/2006/relationships/hyperlink" Target="https://likumi.lv/ta/id/292334-dzivojamas-majas-parvaldisanas-un-apsaimniekosanas-maksas-aprekinasanas-noteikumi" TargetMode="External"/><Relationship Id="rId2" Type="http://schemas.openxmlformats.org/officeDocument/2006/relationships/hyperlink" Target="https://likumi.lv/doc.php?id=218831" TargetMode="External"/><Relationship Id="rId1" Type="http://schemas.openxmlformats.org/officeDocument/2006/relationships/hyperlink" Target="https://likumi.lv/doc.php?id=218831" TargetMode="External"/><Relationship Id="rId6" Type="http://schemas.openxmlformats.org/officeDocument/2006/relationships/hyperlink" Target="https://likumi.lv/doc.php?id=218831" TargetMode="External"/><Relationship Id="rId5" Type="http://schemas.openxmlformats.org/officeDocument/2006/relationships/hyperlink" Target="https://likumi.lv/doc.php?id=218831" TargetMode="External"/><Relationship Id="rId4" Type="http://schemas.openxmlformats.org/officeDocument/2006/relationships/hyperlink" Target="https://likumi.lv/ta/id/258572-buvniecibas-likum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Berzina\AppData\Roaming\Microsoft\Veidnes\Valsts%20kontroles%20veidne.dotx" TargetMode="External"/></Relationships>
</file>

<file path=word/theme/theme1.xml><?xml version="1.0" encoding="utf-8"?>
<a:theme xmlns:a="http://schemas.openxmlformats.org/drawingml/2006/main" name="VK">
  <a:themeElements>
    <a:clrScheme name="VK_krasu_palete">
      <a:dk1>
        <a:srgbClr val="333333"/>
      </a:dk1>
      <a:lt1>
        <a:sysClr val="window" lastClr="FFFFFF"/>
      </a:lt1>
      <a:dk2>
        <a:srgbClr val="666666"/>
      </a:dk2>
      <a:lt2>
        <a:srgbClr val="E7E6E6"/>
      </a:lt2>
      <a:accent1>
        <a:srgbClr val="2A6496"/>
      </a:accent1>
      <a:accent2>
        <a:srgbClr val="3D87C7"/>
      </a:accent2>
      <a:accent3>
        <a:srgbClr val="204C72"/>
      </a:accent3>
      <a:accent4>
        <a:srgbClr val="7FD2F1"/>
      </a:accent4>
      <a:accent5>
        <a:srgbClr val="FFC54B"/>
      </a:accent5>
      <a:accent6>
        <a:srgbClr val="E34742"/>
      </a:accent6>
      <a:hlink>
        <a:srgbClr val="3D87C7"/>
      </a:hlink>
      <a:folHlink>
        <a:srgbClr val="204C72"/>
      </a:folHlink>
    </a:clrScheme>
    <a:fontScheme name="VK">
      <a:majorFont>
        <a:latin typeface="Times New Roman"/>
        <a:ea typeface=""/>
        <a:cs typeface=""/>
      </a:majorFont>
      <a:minorFont>
        <a:latin typeface="Times New Roman"/>
        <a:ea typeface=""/>
        <a:cs typeface=""/>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2A5C-3F5A-449A-BDD4-F5A34114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Valsts kontroles veidne</Template>
  <TotalTime>1</TotalTime>
  <Pages>8</Pages>
  <Words>6328</Words>
  <Characters>3608</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Bērziņa</dc:creator>
  <cp:lastModifiedBy>Aleksandra Bērziņa</cp:lastModifiedBy>
  <cp:revision>2</cp:revision>
  <cp:lastPrinted>2020-01-13T10:20:00Z</cp:lastPrinted>
  <dcterms:created xsi:type="dcterms:W3CDTF">2020-01-13T17:10:00Z</dcterms:created>
  <dcterms:modified xsi:type="dcterms:W3CDTF">2020-01-13T17:10:00Z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